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5C3D4B" w:rsidRDefault="005C3D4B" w:rsidP="005C3D4B">
      <w:pPr>
        <w:spacing w:line="360" w:lineRule="auto"/>
        <w:jc w:val="center"/>
        <w:rPr>
          <w:rFonts w:ascii="Times New Roman" w:hAnsi="Times New Roman" w:cs="Times New Roman"/>
          <w:b/>
          <w:sz w:val="28"/>
          <w:szCs w:val="28"/>
        </w:rPr>
      </w:pPr>
      <w:r w:rsidRPr="005C3D4B">
        <w:rPr>
          <w:rFonts w:ascii="Times New Roman" w:hAnsi="Times New Roman" w:cs="Times New Roman"/>
          <w:b/>
          <w:sz w:val="28"/>
          <w:szCs w:val="28"/>
        </w:rPr>
        <w:t>ROBUST GLOBAL MOTION ESTIMATION ORIENTED TO VIDEO OBJECT SEGMENTATION</w:t>
      </w:r>
    </w:p>
    <w:p w:rsidR="005C3D4B" w:rsidRPr="005C3D4B" w:rsidRDefault="005C3D4B" w:rsidP="005C3D4B">
      <w:pPr>
        <w:spacing w:line="360" w:lineRule="auto"/>
        <w:jc w:val="both"/>
        <w:rPr>
          <w:rFonts w:ascii="Times New Roman" w:hAnsi="Times New Roman" w:cs="Times New Roman"/>
          <w:b/>
          <w:sz w:val="28"/>
          <w:szCs w:val="28"/>
        </w:rPr>
      </w:pPr>
      <w:r w:rsidRPr="005C3D4B">
        <w:rPr>
          <w:rFonts w:ascii="Times New Roman" w:hAnsi="Times New Roman" w:cs="Times New Roman"/>
          <w:b/>
          <w:sz w:val="28"/>
          <w:szCs w:val="28"/>
        </w:rPr>
        <w:t>ABSTRACT</w:t>
      </w:r>
    </w:p>
    <w:p w:rsidR="005C3D4B" w:rsidRPr="005C3D4B" w:rsidRDefault="005C3D4B" w:rsidP="005C3D4B">
      <w:p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 xml:space="preserve">Most global motion estimation (GME) methods are oriented to video coding while video object segmentation methods either assume no global motion (GM) or directly adopt a </w:t>
      </w:r>
      <w:r w:rsidRPr="005C3D4B">
        <w:rPr>
          <w:rFonts w:ascii="Times New Roman" w:hAnsi="Times New Roman" w:cs="Times New Roman"/>
          <w:sz w:val="28"/>
          <w:szCs w:val="28"/>
        </w:rPr>
        <w:t>coding oriented</w:t>
      </w:r>
      <w:r w:rsidRPr="005C3D4B">
        <w:rPr>
          <w:rFonts w:ascii="Times New Roman" w:hAnsi="Times New Roman" w:cs="Times New Roman"/>
          <w:sz w:val="28"/>
          <w:szCs w:val="28"/>
        </w:rPr>
        <w:t xml:space="preserve"> method to compensate for GM. This paper proposes a hierarchical differential GME method oriented to video object segmentation. A scheme which combines three-step search and motion parameters prediction is proposed for initial estimation to increase efficiency. A robust estimator that uses object information to reject outliers introduced by local motion is also proposed. For the first frame, when the object information is unavailable, a robust estimator is proposed which rejects outliers by examining their distribution in local neighborhoods of the error between the current and the motion-compensated previous frame. Subjective and objective results show that the proposed method is more robust, more oriented to video object segmentation, and faster than the referenced methods.</w:t>
      </w:r>
    </w:p>
    <w:p w:rsidR="005C3D4B" w:rsidRDefault="005C3D4B">
      <w:pPr>
        <w:rPr>
          <w:rFonts w:ascii="Times New Roman" w:hAnsi="Times New Roman" w:cs="Times New Roman"/>
          <w:b/>
          <w:sz w:val="28"/>
          <w:szCs w:val="28"/>
        </w:rPr>
      </w:pPr>
      <w:r>
        <w:rPr>
          <w:rFonts w:ascii="Times New Roman" w:hAnsi="Times New Roman" w:cs="Times New Roman"/>
          <w:b/>
          <w:sz w:val="28"/>
          <w:szCs w:val="28"/>
        </w:rPr>
        <w:br w:type="page"/>
      </w:r>
    </w:p>
    <w:p w:rsidR="005C3D4B" w:rsidRPr="005C3D4B" w:rsidRDefault="005C3D4B" w:rsidP="005C3D4B">
      <w:pPr>
        <w:spacing w:line="360" w:lineRule="auto"/>
        <w:jc w:val="both"/>
        <w:rPr>
          <w:rFonts w:ascii="Times New Roman" w:hAnsi="Times New Roman" w:cs="Times New Roman"/>
          <w:b/>
          <w:sz w:val="28"/>
          <w:szCs w:val="28"/>
        </w:rPr>
      </w:pPr>
      <w:r w:rsidRPr="005C3D4B">
        <w:rPr>
          <w:rFonts w:ascii="Times New Roman" w:hAnsi="Times New Roman" w:cs="Times New Roman"/>
          <w:b/>
          <w:sz w:val="28"/>
          <w:szCs w:val="28"/>
        </w:rPr>
        <w:lastRenderedPageBreak/>
        <w:t>EXISTING SYSTEM</w:t>
      </w:r>
    </w:p>
    <w:p w:rsidR="005C3D4B" w:rsidRPr="005C3D4B" w:rsidRDefault="005C3D4B" w:rsidP="005C3D4B">
      <w:pPr>
        <w:spacing w:line="360" w:lineRule="auto"/>
        <w:jc w:val="both"/>
        <w:rPr>
          <w:rFonts w:ascii="Times New Roman" w:hAnsi="Times New Roman" w:cs="Times New Roman"/>
          <w:sz w:val="28"/>
          <w:szCs w:val="28"/>
        </w:rPr>
      </w:pPr>
      <w:r w:rsidRPr="005C3D4B">
        <w:rPr>
          <w:rFonts w:ascii="Times New Roman" w:hAnsi="Times New Roman" w:cs="Times New Roman"/>
          <w:color w:val="333333"/>
          <w:sz w:val="28"/>
          <w:szCs w:val="28"/>
          <w:shd w:val="clear" w:color="auto" w:fill="FFFFFF"/>
        </w:rPr>
        <w:t>W</w:t>
      </w:r>
      <w:r w:rsidRPr="005C3D4B">
        <w:rPr>
          <w:rFonts w:ascii="Times New Roman" w:hAnsi="Times New Roman" w:cs="Times New Roman"/>
          <w:color w:val="333333"/>
          <w:sz w:val="28"/>
          <w:szCs w:val="28"/>
          <w:shd w:val="clear" w:color="auto" w:fill="FFFFFF"/>
        </w:rPr>
        <w:t>e propose an efficient, robust, and fast method for the estimation of global motion from image sequences. The method is generic in that it can accommodate various global motion models, from a simple translation to an eight-parameter perspective model. The algorithm is hierarchical and consists of three stages. In the first stage, a low-pass image pyramid is built. Then, an initial translation is estimated with full-pixel precision at the top of the pyramid using a modified n-step search matching. In the third stage, a gradient descent is executed at each level of the pyramid starting from the initial translation at the coarsest level. Due to the coarse initial estimation and the hierarchical implementation, the method is very fast. To increase robustness to outliers, we replace the usual formulation based on a quadratic error criterion with a truncated quadratic function. We have applied the algorithm to various test sequences within an MPEG-4 coding system. From the experimental results we conclude that global motion estimation provides significant performance gains for video material with camera zoom and/or pan. The gains result from a reduced prediction error and a more compact representation of motion. We also conclude that the robust error criterion can introduce additional performance gains without increasing computational complexity.</w:t>
      </w:r>
    </w:p>
    <w:p w:rsidR="005C3D4B" w:rsidRPr="005C3D4B" w:rsidRDefault="005C3D4B" w:rsidP="005C3D4B">
      <w:pPr>
        <w:spacing w:line="360" w:lineRule="auto"/>
        <w:jc w:val="both"/>
        <w:rPr>
          <w:rFonts w:ascii="Times New Roman" w:hAnsi="Times New Roman" w:cs="Times New Roman"/>
          <w:b/>
          <w:sz w:val="28"/>
          <w:szCs w:val="28"/>
        </w:rPr>
      </w:pPr>
      <w:r w:rsidRPr="005C3D4B">
        <w:rPr>
          <w:rFonts w:ascii="Times New Roman" w:hAnsi="Times New Roman" w:cs="Times New Roman"/>
          <w:b/>
          <w:sz w:val="28"/>
          <w:szCs w:val="28"/>
        </w:rPr>
        <w:t>DISADVANTAGES</w:t>
      </w:r>
    </w:p>
    <w:p w:rsidR="005C3D4B" w:rsidRPr="005C3D4B" w:rsidRDefault="005C3D4B" w:rsidP="005C3D4B">
      <w:pPr>
        <w:pStyle w:val="ListParagraph"/>
        <w:numPr>
          <w:ilvl w:val="0"/>
          <w:numId w:val="1"/>
        </w:num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The prediction error rate was high.</w:t>
      </w:r>
    </w:p>
    <w:p w:rsidR="005C3D4B" w:rsidRPr="005C3D4B" w:rsidRDefault="005C3D4B" w:rsidP="005C3D4B">
      <w:pPr>
        <w:pStyle w:val="ListParagraph"/>
        <w:numPr>
          <w:ilvl w:val="0"/>
          <w:numId w:val="1"/>
        </w:num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Computationally intensive task, many efforts focus on increasing computational complexity.</w:t>
      </w:r>
    </w:p>
    <w:p w:rsidR="005C3D4B" w:rsidRDefault="005C3D4B" w:rsidP="005C3D4B">
      <w:pPr>
        <w:spacing w:line="360" w:lineRule="auto"/>
        <w:jc w:val="both"/>
        <w:rPr>
          <w:rFonts w:ascii="Times New Roman" w:hAnsi="Times New Roman" w:cs="Times New Roman"/>
          <w:b/>
          <w:sz w:val="28"/>
          <w:szCs w:val="28"/>
        </w:rPr>
      </w:pPr>
    </w:p>
    <w:p w:rsidR="005C3D4B" w:rsidRDefault="005C3D4B" w:rsidP="005C3D4B">
      <w:pPr>
        <w:spacing w:line="360" w:lineRule="auto"/>
        <w:jc w:val="both"/>
        <w:rPr>
          <w:rFonts w:ascii="Times New Roman" w:hAnsi="Times New Roman" w:cs="Times New Roman"/>
          <w:b/>
          <w:sz w:val="28"/>
          <w:szCs w:val="28"/>
        </w:rPr>
      </w:pPr>
    </w:p>
    <w:p w:rsidR="005C3D4B" w:rsidRPr="005C3D4B" w:rsidRDefault="005C3D4B" w:rsidP="005C3D4B">
      <w:pPr>
        <w:spacing w:line="360" w:lineRule="auto"/>
        <w:jc w:val="both"/>
        <w:rPr>
          <w:rFonts w:ascii="Times New Roman" w:hAnsi="Times New Roman" w:cs="Times New Roman"/>
          <w:b/>
          <w:sz w:val="28"/>
          <w:szCs w:val="28"/>
        </w:rPr>
      </w:pPr>
      <w:r w:rsidRPr="005C3D4B">
        <w:rPr>
          <w:rFonts w:ascii="Times New Roman" w:hAnsi="Times New Roman" w:cs="Times New Roman"/>
          <w:b/>
          <w:sz w:val="28"/>
          <w:szCs w:val="28"/>
        </w:rPr>
        <w:lastRenderedPageBreak/>
        <w:t>PROPOSED SYSTEM</w:t>
      </w:r>
    </w:p>
    <w:p w:rsidR="005C3D4B" w:rsidRPr="005C3D4B" w:rsidRDefault="005C3D4B" w:rsidP="005C3D4B">
      <w:p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This paper proposed a fast and robust GME method oriented to object segmentation in video sequences. It is based on the hierarchical differential approach with several improvements. First, the proposed method integrates three-step search with GM parameters prediction in initial motion estimation for improved accuracy and reduced complexity. Second, it uses residual (object) information from the previous frame to reject outliers when estimating the GM parameters of the current frame. Third, it considers local neighborhoods in rejecting outliers in the first frame without object information from the previous frame. Both subjective and objective results show that the proposed method is more robust, faster, and more suitable for object segmentation than the referenced methods with mutual benefit between the segmentation of motion compensated frames and the estimation of motion in the form of a feedback loop.</w:t>
      </w:r>
    </w:p>
    <w:p w:rsidR="005C3D4B" w:rsidRPr="005C3D4B" w:rsidRDefault="005C3D4B" w:rsidP="005C3D4B">
      <w:pPr>
        <w:spacing w:line="360" w:lineRule="auto"/>
        <w:jc w:val="both"/>
        <w:rPr>
          <w:rFonts w:ascii="Times New Roman" w:hAnsi="Times New Roman" w:cs="Times New Roman"/>
          <w:b/>
          <w:sz w:val="28"/>
          <w:szCs w:val="28"/>
        </w:rPr>
      </w:pPr>
      <w:r w:rsidRPr="005C3D4B">
        <w:rPr>
          <w:rFonts w:ascii="Times New Roman" w:hAnsi="Times New Roman" w:cs="Times New Roman"/>
          <w:b/>
          <w:sz w:val="28"/>
          <w:szCs w:val="28"/>
        </w:rPr>
        <w:t>ADVANTAGES</w:t>
      </w:r>
    </w:p>
    <w:p w:rsidR="005C3D4B" w:rsidRPr="005C3D4B" w:rsidRDefault="005C3D4B" w:rsidP="005C3D4B">
      <w:pPr>
        <w:pStyle w:val="ListParagraph"/>
        <w:numPr>
          <w:ilvl w:val="0"/>
          <w:numId w:val="2"/>
        </w:num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P</w:t>
      </w:r>
      <w:r w:rsidRPr="005C3D4B">
        <w:rPr>
          <w:rFonts w:ascii="Times New Roman" w:hAnsi="Times New Roman" w:cs="Times New Roman"/>
          <w:sz w:val="28"/>
          <w:szCs w:val="28"/>
        </w:rPr>
        <w:t xml:space="preserve">arameter optimization is 1.26 times faster due to its smaller number of GM parameters. </w:t>
      </w:r>
    </w:p>
    <w:p w:rsidR="005C3D4B" w:rsidRDefault="005C3D4B" w:rsidP="005C3D4B">
      <w:pPr>
        <w:pStyle w:val="ListParagraph"/>
        <w:numPr>
          <w:ilvl w:val="0"/>
          <w:numId w:val="2"/>
        </w:numPr>
        <w:spacing w:line="360" w:lineRule="auto"/>
        <w:jc w:val="both"/>
        <w:rPr>
          <w:rFonts w:ascii="Times New Roman" w:hAnsi="Times New Roman" w:cs="Times New Roman"/>
          <w:sz w:val="28"/>
          <w:szCs w:val="28"/>
        </w:rPr>
      </w:pPr>
      <w:r w:rsidRPr="005C3D4B">
        <w:rPr>
          <w:rFonts w:ascii="Times New Roman" w:hAnsi="Times New Roman" w:cs="Times New Roman"/>
          <w:sz w:val="28"/>
          <w:szCs w:val="28"/>
        </w:rPr>
        <w:t>The</w:t>
      </w:r>
      <w:r w:rsidRPr="005C3D4B">
        <w:rPr>
          <w:rFonts w:ascii="Times New Roman" w:hAnsi="Times New Roman" w:cs="Times New Roman"/>
          <w:sz w:val="28"/>
          <w:szCs w:val="28"/>
        </w:rPr>
        <w:t xml:space="preserve"> </w:t>
      </w:r>
      <w:r w:rsidRPr="005C3D4B">
        <w:rPr>
          <w:rFonts w:ascii="Times New Roman" w:hAnsi="Times New Roman" w:cs="Times New Roman"/>
          <w:sz w:val="28"/>
          <w:szCs w:val="28"/>
        </w:rPr>
        <w:t>outlier’s</w:t>
      </w:r>
      <w:r w:rsidRPr="005C3D4B">
        <w:rPr>
          <w:rFonts w:ascii="Times New Roman" w:hAnsi="Times New Roman" w:cs="Times New Roman"/>
          <w:sz w:val="28"/>
          <w:szCs w:val="28"/>
        </w:rPr>
        <w:t xml:space="preserve"> rejection is 1.38 times faster due to the elimination of histogram processing.</w:t>
      </w:r>
    </w:p>
    <w:p w:rsidR="005C3D4B" w:rsidRDefault="005C3D4B">
      <w:pPr>
        <w:rPr>
          <w:rFonts w:ascii="Times New Roman" w:hAnsi="Times New Roman" w:cs="Times New Roman"/>
          <w:sz w:val="28"/>
          <w:szCs w:val="28"/>
        </w:rPr>
      </w:pPr>
      <w:r>
        <w:rPr>
          <w:rFonts w:ascii="Times New Roman" w:hAnsi="Times New Roman" w:cs="Times New Roman"/>
          <w:sz w:val="28"/>
          <w:szCs w:val="28"/>
        </w:rPr>
        <w:br w:type="page"/>
      </w:r>
    </w:p>
    <w:p w:rsidR="005C3D4B" w:rsidRPr="00573C03" w:rsidRDefault="005C3D4B" w:rsidP="005C3D4B">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5C3D4B" w:rsidRPr="00573C03" w:rsidRDefault="005C3D4B" w:rsidP="005C3D4B">
      <w:pPr>
        <w:autoSpaceDE w:val="0"/>
        <w:autoSpaceDN w:val="0"/>
        <w:adjustRightInd w:val="0"/>
        <w:spacing w:after="0" w:line="360" w:lineRule="auto"/>
        <w:jc w:val="both"/>
        <w:rPr>
          <w:rFonts w:ascii="Times New Roman" w:hAnsi="Times New Roman" w:cs="Times New Roman"/>
          <w:b/>
          <w:bCs/>
          <w:sz w:val="28"/>
          <w:szCs w:val="28"/>
        </w:rPr>
      </w:pPr>
    </w:p>
    <w:p w:rsidR="005C3D4B" w:rsidRPr="00573C03" w:rsidRDefault="005C3D4B" w:rsidP="005C3D4B">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5C3D4B" w:rsidRPr="00573C03" w:rsidRDefault="005C3D4B" w:rsidP="005C3D4B">
      <w:pPr>
        <w:spacing w:line="360" w:lineRule="auto"/>
        <w:ind w:left="720"/>
        <w:contextualSpacing/>
        <w:jc w:val="both"/>
        <w:rPr>
          <w:rFonts w:ascii="Times New Roman" w:hAnsi="Times New Roman" w:cs="Times New Roman"/>
          <w:sz w:val="28"/>
          <w:szCs w:val="28"/>
        </w:rPr>
      </w:pPr>
    </w:p>
    <w:p w:rsidR="005C3D4B" w:rsidRPr="00573C03" w:rsidRDefault="005C3D4B" w:rsidP="005C3D4B">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5C3D4B" w:rsidRPr="00573C03" w:rsidRDefault="005C3D4B" w:rsidP="005C3D4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5C3D4B" w:rsidRDefault="005C3D4B" w:rsidP="005C3D4B">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5C3D4B" w:rsidRDefault="005C3D4B" w:rsidP="005C3D4B"/>
    <w:p w:rsidR="005C3D4B" w:rsidRPr="00885D8F" w:rsidRDefault="005C3D4B" w:rsidP="005C3D4B"/>
    <w:p w:rsidR="005C3D4B" w:rsidRDefault="005C3D4B">
      <w:pPr>
        <w:rPr>
          <w:rFonts w:ascii="Times New Roman" w:hAnsi="Times New Roman" w:cs="Times New Roman"/>
          <w:sz w:val="28"/>
          <w:szCs w:val="28"/>
        </w:rPr>
      </w:pPr>
      <w:r>
        <w:rPr>
          <w:rFonts w:ascii="Times New Roman" w:hAnsi="Times New Roman" w:cs="Times New Roman"/>
          <w:sz w:val="28"/>
          <w:szCs w:val="28"/>
        </w:rPr>
        <w:br w:type="page"/>
      </w:r>
    </w:p>
    <w:p w:rsidR="005C3D4B" w:rsidRDefault="005C3D4B" w:rsidP="005C3D4B">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5C3D4B" w:rsidRPr="005C3D4B" w:rsidRDefault="005C3D4B" w:rsidP="005C3D4B">
      <w:pPr>
        <w:pStyle w:val="ListParagraph"/>
        <w:numPr>
          <w:ilvl w:val="0"/>
          <w:numId w:val="3"/>
        </w:numPr>
        <w:spacing w:line="360" w:lineRule="auto"/>
        <w:jc w:val="both"/>
        <w:rPr>
          <w:rFonts w:ascii="Times New Roman" w:hAnsi="Times New Roman" w:cs="Times New Roman"/>
          <w:b/>
          <w:sz w:val="28"/>
          <w:szCs w:val="28"/>
        </w:rPr>
      </w:pPr>
      <w:r w:rsidRPr="005C3D4B">
        <w:rPr>
          <w:rFonts w:ascii="Times New Roman" w:hAnsi="Times New Roman" w:cs="Times New Roman"/>
          <w:sz w:val="28"/>
          <w:szCs w:val="28"/>
        </w:rPr>
        <w:t xml:space="preserve"> F. </w:t>
      </w:r>
      <w:proofErr w:type="spellStart"/>
      <w:r w:rsidRPr="005C3D4B">
        <w:rPr>
          <w:rFonts w:ascii="Times New Roman" w:hAnsi="Times New Roman" w:cs="Times New Roman"/>
          <w:sz w:val="28"/>
          <w:szCs w:val="28"/>
        </w:rPr>
        <w:t>Dufaux</w:t>
      </w:r>
      <w:proofErr w:type="spellEnd"/>
      <w:r w:rsidRPr="005C3D4B">
        <w:rPr>
          <w:rFonts w:ascii="Times New Roman" w:hAnsi="Times New Roman" w:cs="Times New Roman"/>
          <w:sz w:val="28"/>
          <w:szCs w:val="28"/>
        </w:rPr>
        <w:t xml:space="preserve"> and J. </w:t>
      </w:r>
      <w:proofErr w:type="spellStart"/>
      <w:r w:rsidRPr="005C3D4B">
        <w:rPr>
          <w:rFonts w:ascii="Times New Roman" w:hAnsi="Times New Roman" w:cs="Times New Roman"/>
          <w:sz w:val="28"/>
          <w:szCs w:val="28"/>
        </w:rPr>
        <w:t>Konrad</w:t>
      </w:r>
      <w:proofErr w:type="spellEnd"/>
      <w:r w:rsidRPr="005C3D4B">
        <w:rPr>
          <w:rFonts w:ascii="Times New Roman" w:hAnsi="Times New Roman" w:cs="Times New Roman"/>
          <w:sz w:val="28"/>
          <w:szCs w:val="28"/>
        </w:rPr>
        <w:t xml:space="preserve">, “Efficient, robust and fast global motion estimation for video coding,” IEEE Trans. Image Process., vol. 9, no. 3, pp. 497–501, Mar. 2000. </w:t>
      </w:r>
    </w:p>
    <w:p w:rsidR="005C3D4B" w:rsidRPr="005C3D4B" w:rsidRDefault="005C3D4B" w:rsidP="005C3D4B">
      <w:pPr>
        <w:pStyle w:val="ListParagraph"/>
        <w:numPr>
          <w:ilvl w:val="0"/>
          <w:numId w:val="3"/>
        </w:numPr>
        <w:spacing w:line="360" w:lineRule="auto"/>
        <w:jc w:val="both"/>
        <w:rPr>
          <w:rFonts w:ascii="Times New Roman" w:hAnsi="Times New Roman" w:cs="Times New Roman"/>
          <w:b/>
          <w:sz w:val="28"/>
          <w:szCs w:val="28"/>
        </w:rPr>
      </w:pPr>
      <w:r w:rsidRPr="005C3D4B">
        <w:rPr>
          <w:rFonts w:ascii="Times New Roman" w:hAnsi="Times New Roman" w:cs="Times New Roman"/>
          <w:sz w:val="28"/>
          <w:szCs w:val="28"/>
        </w:rPr>
        <w:t xml:space="preserve">E. </w:t>
      </w:r>
      <w:proofErr w:type="spellStart"/>
      <w:r w:rsidRPr="005C3D4B">
        <w:rPr>
          <w:rFonts w:ascii="Times New Roman" w:hAnsi="Times New Roman" w:cs="Times New Roman"/>
          <w:sz w:val="28"/>
          <w:szCs w:val="28"/>
        </w:rPr>
        <w:t>Izquierdo</w:t>
      </w:r>
      <w:proofErr w:type="spellEnd"/>
      <w:r w:rsidRPr="005C3D4B">
        <w:rPr>
          <w:rFonts w:ascii="Times New Roman" w:hAnsi="Times New Roman" w:cs="Times New Roman"/>
          <w:sz w:val="28"/>
          <w:szCs w:val="28"/>
        </w:rPr>
        <w:t xml:space="preserve">, J. H. Xia, and R. </w:t>
      </w:r>
      <w:proofErr w:type="spellStart"/>
      <w:r w:rsidRPr="005C3D4B">
        <w:rPr>
          <w:rFonts w:ascii="Times New Roman" w:hAnsi="Times New Roman" w:cs="Times New Roman"/>
          <w:sz w:val="28"/>
          <w:szCs w:val="28"/>
        </w:rPr>
        <w:t>Mech</w:t>
      </w:r>
      <w:proofErr w:type="spellEnd"/>
      <w:r w:rsidRPr="005C3D4B">
        <w:rPr>
          <w:rFonts w:ascii="Times New Roman" w:hAnsi="Times New Roman" w:cs="Times New Roman"/>
          <w:sz w:val="28"/>
          <w:szCs w:val="28"/>
        </w:rPr>
        <w:t xml:space="preserve">, “A Generic video analysis and segmentation system,” in Proc. IEEE Int. Conf. Acoustics, Speech, Signal Processing, May 2002, vol. 4, pp. 3592–3595. </w:t>
      </w:r>
    </w:p>
    <w:p w:rsidR="005C3D4B" w:rsidRPr="005C3D4B" w:rsidRDefault="005C3D4B" w:rsidP="005C3D4B">
      <w:pPr>
        <w:pStyle w:val="ListParagraph"/>
        <w:numPr>
          <w:ilvl w:val="0"/>
          <w:numId w:val="3"/>
        </w:numPr>
        <w:spacing w:line="360" w:lineRule="auto"/>
        <w:jc w:val="both"/>
        <w:rPr>
          <w:rFonts w:ascii="Times New Roman" w:hAnsi="Times New Roman" w:cs="Times New Roman"/>
          <w:b/>
          <w:sz w:val="28"/>
          <w:szCs w:val="28"/>
        </w:rPr>
      </w:pPr>
      <w:r w:rsidRPr="005C3D4B">
        <w:rPr>
          <w:rFonts w:ascii="Times New Roman" w:hAnsi="Times New Roman" w:cs="Times New Roman"/>
          <w:sz w:val="28"/>
          <w:szCs w:val="28"/>
        </w:rPr>
        <w:t xml:space="preserve">H. </w:t>
      </w:r>
      <w:proofErr w:type="spellStart"/>
      <w:r w:rsidRPr="005C3D4B">
        <w:rPr>
          <w:rFonts w:ascii="Times New Roman" w:hAnsi="Times New Roman" w:cs="Times New Roman"/>
          <w:sz w:val="28"/>
          <w:szCs w:val="28"/>
        </w:rPr>
        <w:t>Xu</w:t>
      </w:r>
      <w:proofErr w:type="spellEnd"/>
      <w:r w:rsidRPr="005C3D4B">
        <w:rPr>
          <w:rFonts w:ascii="Times New Roman" w:hAnsi="Times New Roman" w:cs="Times New Roman"/>
          <w:sz w:val="28"/>
          <w:szCs w:val="28"/>
        </w:rPr>
        <w:t xml:space="preserve">, A. A. </w:t>
      </w:r>
      <w:proofErr w:type="spellStart"/>
      <w:r w:rsidRPr="005C3D4B">
        <w:rPr>
          <w:rFonts w:ascii="Times New Roman" w:hAnsi="Times New Roman" w:cs="Times New Roman"/>
          <w:sz w:val="28"/>
          <w:szCs w:val="28"/>
        </w:rPr>
        <w:t>Younis</w:t>
      </w:r>
      <w:proofErr w:type="spellEnd"/>
      <w:r w:rsidRPr="005C3D4B">
        <w:rPr>
          <w:rFonts w:ascii="Times New Roman" w:hAnsi="Times New Roman" w:cs="Times New Roman"/>
          <w:sz w:val="28"/>
          <w:szCs w:val="28"/>
        </w:rPr>
        <w:t xml:space="preserve">, and M. R. </w:t>
      </w:r>
      <w:proofErr w:type="spellStart"/>
      <w:r w:rsidRPr="005C3D4B">
        <w:rPr>
          <w:rFonts w:ascii="Times New Roman" w:hAnsi="Times New Roman" w:cs="Times New Roman"/>
          <w:sz w:val="28"/>
          <w:szCs w:val="28"/>
        </w:rPr>
        <w:t>Kabuka</w:t>
      </w:r>
      <w:proofErr w:type="spellEnd"/>
      <w:r w:rsidRPr="005C3D4B">
        <w:rPr>
          <w:rFonts w:ascii="Times New Roman" w:hAnsi="Times New Roman" w:cs="Times New Roman"/>
          <w:sz w:val="28"/>
          <w:szCs w:val="28"/>
        </w:rPr>
        <w:t xml:space="preserve">, “Automatic moving object extraction for content-based applications,” IEEE Trans. Circuits Syst. Video Technol., vol. 14, no. 6, pp. 796–812, Jun. 2004. </w:t>
      </w:r>
    </w:p>
    <w:p w:rsidR="005C3D4B" w:rsidRPr="005C3D4B" w:rsidRDefault="005C3D4B" w:rsidP="005C3D4B">
      <w:pPr>
        <w:pStyle w:val="ListParagraph"/>
        <w:numPr>
          <w:ilvl w:val="0"/>
          <w:numId w:val="3"/>
        </w:numPr>
        <w:spacing w:line="360" w:lineRule="auto"/>
        <w:jc w:val="both"/>
        <w:rPr>
          <w:rFonts w:ascii="Times New Roman" w:hAnsi="Times New Roman" w:cs="Times New Roman"/>
          <w:b/>
          <w:sz w:val="28"/>
          <w:szCs w:val="28"/>
        </w:rPr>
      </w:pPr>
      <w:r w:rsidRPr="005C3D4B">
        <w:rPr>
          <w:rFonts w:ascii="Times New Roman" w:hAnsi="Times New Roman" w:cs="Times New Roman"/>
          <w:sz w:val="28"/>
          <w:szCs w:val="28"/>
        </w:rPr>
        <w:t>MPEG-4 Video Verification Model Version v18.0, ISO/IEC JTC1/ SC29/WG11 Coding of M</w:t>
      </w:r>
      <w:bookmarkStart w:id="0" w:name="_GoBack"/>
      <w:bookmarkEnd w:id="0"/>
      <w:r w:rsidRPr="005C3D4B">
        <w:rPr>
          <w:rFonts w:ascii="Times New Roman" w:hAnsi="Times New Roman" w:cs="Times New Roman"/>
          <w:sz w:val="28"/>
          <w:szCs w:val="28"/>
        </w:rPr>
        <w:t xml:space="preserve">oving Pictures and Audio N3908. Pisa, Italy, Jan. 2001. </w:t>
      </w:r>
    </w:p>
    <w:p w:rsidR="005C3D4B" w:rsidRPr="005C3D4B" w:rsidRDefault="005C3D4B" w:rsidP="005C3D4B">
      <w:pPr>
        <w:pStyle w:val="ListParagraph"/>
        <w:numPr>
          <w:ilvl w:val="0"/>
          <w:numId w:val="3"/>
        </w:numPr>
        <w:spacing w:line="360" w:lineRule="auto"/>
        <w:jc w:val="both"/>
        <w:rPr>
          <w:rFonts w:ascii="Times New Roman" w:hAnsi="Times New Roman" w:cs="Times New Roman"/>
          <w:b/>
          <w:sz w:val="28"/>
          <w:szCs w:val="28"/>
        </w:rPr>
      </w:pPr>
      <w:r w:rsidRPr="005C3D4B">
        <w:rPr>
          <w:rFonts w:ascii="Times New Roman" w:hAnsi="Times New Roman" w:cs="Times New Roman"/>
          <w:sz w:val="28"/>
          <w:szCs w:val="28"/>
        </w:rPr>
        <w:t>L. Hill and T. Vlachos, “On the estimation of global motion using phase correlation for broadcast applications,” in Proc. IEE Int. Conf. Image Processing and Its Applications, 1999, vol. 2, pp. 721–725</w:t>
      </w:r>
    </w:p>
    <w:sectPr w:rsidR="005C3D4B" w:rsidRPr="005C3D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D3E4E"/>
    <w:multiLevelType w:val="hybridMultilevel"/>
    <w:tmpl w:val="05A61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D086A"/>
    <w:multiLevelType w:val="hybridMultilevel"/>
    <w:tmpl w:val="61DCD430"/>
    <w:lvl w:ilvl="0" w:tplc="7E82D15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9C239A"/>
    <w:multiLevelType w:val="hybridMultilevel"/>
    <w:tmpl w:val="14926A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AD0"/>
    <w:rsid w:val="00265AD0"/>
    <w:rsid w:val="005C3D4B"/>
    <w:rsid w:val="007D7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D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731</Words>
  <Characters>4167</Characters>
  <Application>Microsoft Office Word</Application>
  <DocSecurity>0</DocSecurity>
  <Lines>34</Lines>
  <Paragraphs>9</Paragraphs>
  <ScaleCrop>false</ScaleCrop>
  <Company/>
  <LinksUpToDate>false</LinksUpToDate>
  <CharactersWithSpaces>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2021-10-05T07:09:00Z</dcterms:created>
  <dcterms:modified xsi:type="dcterms:W3CDTF">2021-10-05T07:21:00Z</dcterms:modified>
</cp:coreProperties>
</file>