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9C7" w:rsidRPr="00160250" w:rsidRDefault="00160250" w:rsidP="00160250">
      <w:pPr>
        <w:spacing w:line="360" w:lineRule="auto"/>
        <w:jc w:val="center"/>
        <w:rPr>
          <w:rFonts w:ascii="Times New Roman" w:hAnsi="Times New Roman" w:cs="Times New Roman"/>
          <w:b/>
          <w:sz w:val="28"/>
          <w:szCs w:val="28"/>
        </w:rPr>
      </w:pPr>
      <w:r w:rsidRPr="00160250">
        <w:rPr>
          <w:rFonts w:ascii="Times New Roman" w:hAnsi="Times New Roman" w:cs="Times New Roman"/>
          <w:b/>
          <w:sz w:val="28"/>
          <w:szCs w:val="28"/>
        </w:rPr>
        <w:t>A SYNOPSIS OF RECENT WORK IN EDGE DETECTION USING THE DWT</w:t>
      </w:r>
    </w:p>
    <w:p w:rsidR="00160250" w:rsidRPr="00160250" w:rsidRDefault="00160250" w:rsidP="00160250">
      <w:pPr>
        <w:spacing w:line="360" w:lineRule="auto"/>
        <w:jc w:val="both"/>
        <w:rPr>
          <w:rFonts w:ascii="Times New Roman" w:hAnsi="Times New Roman" w:cs="Times New Roman"/>
          <w:b/>
          <w:sz w:val="28"/>
          <w:szCs w:val="28"/>
        </w:rPr>
      </w:pPr>
      <w:r w:rsidRPr="00160250">
        <w:rPr>
          <w:rFonts w:ascii="Times New Roman" w:hAnsi="Times New Roman" w:cs="Times New Roman"/>
          <w:b/>
          <w:sz w:val="28"/>
          <w:szCs w:val="28"/>
        </w:rPr>
        <w:t>ABSTRACT</w:t>
      </w:r>
    </w:p>
    <w:p w:rsidR="00160250" w:rsidRPr="00160250" w:rsidRDefault="00160250" w:rsidP="00160250">
      <w:pPr>
        <w:spacing w:line="360" w:lineRule="auto"/>
        <w:jc w:val="both"/>
        <w:rPr>
          <w:rFonts w:ascii="Times New Roman" w:hAnsi="Times New Roman" w:cs="Times New Roman"/>
          <w:sz w:val="28"/>
          <w:szCs w:val="28"/>
        </w:rPr>
      </w:pPr>
      <w:r w:rsidRPr="00160250">
        <w:rPr>
          <w:rFonts w:ascii="Times New Roman" w:hAnsi="Times New Roman" w:cs="Times New Roman"/>
          <w:sz w:val="28"/>
          <w:szCs w:val="28"/>
        </w:rPr>
        <w:t xml:space="preserve">Automatic edge detection is a highly researched field because it is used in many different applications in image processing, such as diagnosis in medical imaging, topographical recognition and automated inspection of machine assemblies. Historically, the Discrete Wavelet Transform (DWT) has been a successful technique used in edge detection. The contributions of new, recent work in this area are examined and summarized concisely. Utilizing multiple phases, such as de-noising, preprocessing, thresholding coefficients, smoothing, and </w:t>
      </w:r>
      <w:r w:rsidRPr="00160250">
        <w:rPr>
          <w:rFonts w:ascii="Times New Roman" w:hAnsi="Times New Roman" w:cs="Times New Roman"/>
          <w:sz w:val="28"/>
          <w:szCs w:val="28"/>
        </w:rPr>
        <w:t>post processing</w:t>
      </w:r>
      <w:r w:rsidRPr="00160250">
        <w:rPr>
          <w:rFonts w:ascii="Times New Roman" w:hAnsi="Times New Roman" w:cs="Times New Roman"/>
          <w:sz w:val="28"/>
          <w:szCs w:val="28"/>
        </w:rPr>
        <w:t>, are suggested for use with multiple iterations of the DWT in this research. The DWT is combined with various other methods for an optimal solution for the edge detection problem. This synopsis consolidates recent, related work into one source.</w:t>
      </w:r>
    </w:p>
    <w:p w:rsidR="00160250" w:rsidRDefault="00160250">
      <w:pPr>
        <w:rPr>
          <w:rFonts w:ascii="Times New Roman" w:hAnsi="Times New Roman" w:cs="Times New Roman"/>
          <w:b/>
          <w:sz w:val="28"/>
          <w:szCs w:val="28"/>
        </w:rPr>
      </w:pPr>
      <w:r>
        <w:rPr>
          <w:rFonts w:ascii="Times New Roman" w:hAnsi="Times New Roman" w:cs="Times New Roman"/>
          <w:b/>
          <w:sz w:val="28"/>
          <w:szCs w:val="28"/>
        </w:rPr>
        <w:br w:type="page"/>
      </w:r>
    </w:p>
    <w:p w:rsidR="00160250" w:rsidRPr="00160250" w:rsidRDefault="00160250" w:rsidP="00160250">
      <w:pPr>
        <w:spacing w:line="360" w:lineRule="auto"/>
        <w:jc w:val="both"/>
        <w:rPr>
          <w:rFonts w:ascii="Times New Roman" w:hAnsi="Times New Roman" w:cs="Times New Roman"/>
          <w:b/>
          <w:sz w:val="28"/>
          <w:szCs w:val="28"/>
        </w:rPr>
      </w:pPr>
      <w:r w:rsidRPr="00160250">
        <w:rPr>
          <w:rFonts w:ascii="Times New Roman" w:hAnsi="Times New Roman" w:cs="Times New Roman"/>
          <w:b/>
          <w:sz w:val="28"/>
          <w:szCs w:val="28"/>
        </w:rPr>
        <w:lastRenderedPageBreak/>
        <w:t>EXISTING SYSTEM</w:t>
      </w:r>
    </w:p>
    <w:p w:rsidR="00160250" w:rsidRPr="00160250" w:rsidRDefault="00160250" w:rsidP="00160250">
      <w:pPr>
        <w:spacing w:line="360" w:lineRule="auto"/>
        <w:jc w:val="both"/>
        <w:rPr>
          <w:rFonts w:ascii="Times New Roman" w:hAnsi="Times New Roman" w:cs="Times New Roman"/>
          <w:sz w:val="28"/>
          <w:szCs w:val="28"/>
        </w:rPr>
      </w:pPr>
      <w:r w:rsidRPr="00160250">
        <w:rPr>
          <w:rFonts w:ascii="Times New Roman" w:hAnsi="Times New Roman" w:cs="Times New Roman"/>
          <w:sz w:val="28"/>
          <w:szCs w:val="28"/>
        </w:rPr>
        <w:t xml:space="preserve">In this paper, the anisotropic Gaussian directional derivative kernels are used to extract fine multidirectional intensity variations of a gray scale image for corner detection and classification. A universal corner model (UCM) is used to describe simple (L-type) corners and composite or high order corners, including Y-type, X-type, and star-like corners. The anisotropic directional derivative (ANDD) representation of the UCM is derived analytically. It is shown that the ANDD representation of a corner is expressed as the sum of several basic components and whose number indicates the type of the corner. Each ANDD filter is an anisotropic Gaussian convolution kernel followed by a directional derivative operator, which can conciliate the conflict between noise robustness and detail </w:t>
      </w:r>
      <w:proofErr w:type="gramStart"/>
      <w:r w:rsidRPr="00160250">
        <w:rPr>
          <w:rFonts w:ascii="Times New Roman" w:hAnsi="Times New Roman" w:cs="Times New Roman"/>
          <w:sz w:val="28"/>
          <w:szCs w:val="28"/>
        </w:rPr>
        <w:t>preservation .</w:t>
      </w:r>
      <w:proofErr w:type="gramEnd"/>
      <w:r w:rsidRPr="00160250">
        <w:rPr>
          <w:rFonts w:ascii="Times New Roman" w:hAnsi="Times New Roman" w:cs="Times New Roman"/>
          <w:sz w:val="28"/>
          <w:szCs w:val="28"/>
        </w:rPr>
        <w:t xml:space="preserve"> Moreover, the analytic expression of the ANDD representation makes it easier to analyze its properties such as noise-robustness and corner resolution, to construct corner measure for detection, and to design corner classifier</w:t>
      </w:r>
    </w:p>
    <w:p w:rsidR="00160250" w:rsidRPr="00160250" w:rsidRDefault="00160250" w:rsidP="00160250">
      <w:pPr>
        <w:spacing w:line="360" w:lineRule="auto"/>
        <w:jc w:val="both"/>
        <w:rPr>
          <w:rFonts w:ascii="Times New Roman" w:hAnsi="Times New Roman" w:cs="Times New Roman"/>
          <w:b/>
          <w:sz w:val="28"/>
          <w:szCs w:val="28"/>
        </w:rPr>
      </w:pPr>
      <w:r w:rsidRPr="00160250">
        <w:rPr>
          <w:rFonts w:ascii="Times New Roman" w:hAnsi="Times New Roman" w:cs="Times New Roman"/>
          <w:b/>
          <w:sz w:val="28"/>
          <w:szCs w:val="28"/>
        </w:rPr>
        <w:t>DISADVANTAGES</w:t>
      </w:r>
    </w:p>
    <w:p w:rsidR="00160250" w:rsidRPr="00160250" w:rsidRDefault="00160250" w:rsidP="00160250">
      <w:pPr>
        <w:pStyle w:val="ListParagraph"/>
        <w:numPr>
          <w:ilvl w:val="0"/>
          <w:numId w:val="1"/>
        </w:numPr>
        <w:spacing w:line="360" w:lineRule="auto"/>
        <w:jc w:val="both"/>
        <w:rPr>
          <w:rFonts w:ascii="Times New Roman" w:hAnsi="Times New Roman" w:cs="Times New Roman"/>
          <w:color w:val="2E2E2E"/>
          <w:sz w:val="28"/>
          <w:szCs w:val="28"/>
        </w:rPr>
      </w:pPr>
      <w:r w:rsidRPr="00160250">
        <w:rPr>
          <w:rFonts w:ascii="Times New Roman" w:hAnsi="Times New Roman" w:cs="Times New Roman"/>
          <w:color w:val="2E2E2E"/>
          <w:sz w:val="28"/>
          <w:szCs w:val="28"/>
        </w:rPr>
        <w:t>Ring effect near the edges because of their high-frequency response.</w:t>
      </w:r>
    </w:p>
    <w:p w:rsidR="00160250" w:rsidRPr="00160250" w:rsidRDefault="00160250" w:rsidP="00160250">
      <w:pPr>
        <w:pStyle w:val="ListParagraph"/>
        <w:numPr>
          <w:ilvl w:val="0"/>
          <w:numId w:val="1"/>
        </w:numPr>
        <w:spacing w:line="360" w:lineRule="auto"/>
        <w:jc w:val="both"/>
        <w:rPr>
          <w:rFonts w:ascii="Times New Roman" w:hAnsi="Times New Roman" w:cs="Times New Roman"/>
          <w:sz w:val="28"/>
          <w:szCs w:val="28"/>
        </w:rPr>
      </w:pPr>
      <w:r w:rsidRPr="00160250">
        <w:rPr>
          <w:rFonts w:ascii="Times New Roman" w:hAnsi="Times New Roman" w:cs="Times New Roman"/>
          <w:sz w:val="28"/>
          <w:szCs w:val="28"/>
        </w:rPr>
        <w:t>Performance was comparatively low</w:t>
      </w:r>
    </w:p>
    <w:p w:rsidR="00160250" w:rsidRDefault="00160250">
      <w:pPr>
        <w:rPr>
          <w:rFonts w:ascii="Times New Roman" w:hAnsi="Times New Roman" w:cs="Times New Roman"/>
          <w:b/>
          <w:sz w:val="28"/>
          <w:szCs w:val="28"/>
        </w:rPr>
      </w:pPr>
      <w:r>
        <w:rPr>
          <w:rFonts w:ascii="Times New Roman" w:hAnsi="Times New Roman" w:cs="Times New Roman"/>
          <w:b/>
          <w:sz w:val="28"/>
          <w:szCs w:val="28"/>
        </w:rPr>
        <w:br w:type="page"/>
      </w:r>
    </w:p>
    <w:p w:rsidR="00160250" w:rsidRPr="00160250" w:rsidRDefault="00160250" w:rsidP="00160250">
      <w:pPr>
        <w:spacing w:line="360" w:lineRule="auto"/>
        <w:jc w:val="both"/>
        <w:rPr>
          <w:rFonts w:ascii="Times New Roman" w:hAnsi="Times New Roman" w:cs="Times New Roman"/>
          <w:b/>
          <w:sz w:val="28"/>
          <w:szCs w:val="28"/>
        </w:rPr>
      </w:pPr>
      <w:r w:rsidRPr="00160250">
        <w:rPr>
          <w:rFonts w:ascii="Times New Roman" w:hAnsi="Times New Roman" w:cs="Times New Roman"/>
          <w:b/>
          <w:sz w:val="28"/>
          <w:szCs w:val="28"/>
        </w:rPr>
        <w:lastRenderedPageBreak/>
        <w:t>PROPOSED SYSTEM</w:t>
      </w:r>
    </w:p>
    <w:p w:rsidR="00160250" w:rsidRDefault="00160250" w:rsidP="00160250">
      <w:pPr>
        <w:spacing w:line="360" w:lineRule="auto"/>
        <w:jc w:val="both"/>
        <w:rPr>
          <w:rFonts w:ascii="Times New Roman" w:hAnsi="Times New Roman" w:cs="Times New Roman"/>
          <w:sz w:val="28"/>
          <w:szCs w:val="28"/>
        </w:rPr>
      </w:pPr>
      <w:r w:rsidRPr="00160250">
        <w:rPr>
          <w:rFonts w:ascii="Times New Roman" w:hAnsi="Times New Roman" w:cs="Times New Roman"/>
          <w:sz w:val="28"/>
          <w:szCs w:val="28"/>
        </w:rPr>
        <w:t xml:space="preserve">It is apparent that the DWT is a </w:t>
      </w:r>
      <w:r w:rsidRPr="00160250">
        <w:rPr>
          <w:rFonts w:ascii="Times New Roman" w:hAnsi="Times New Roman" w:cs="Times New Roman"/>
          <w:sz w:val="28"/>
          <w:szCs w:val="28"/>
        </w:rPr>
        <w:t>well-accepted</w:t>
      </w:r>
      <w:r w:rsidRPr="00160250">
        <w:rPr>
          <w:rFonts w:ascii="Times New Roman" w:hAnsi="Times New Roman" w:cs="Times New Roman"/>
          <w:sz w:val="28"/>
          <w:szCs w:val="28"/>
        </w:rPr>
        <w:t xml:space="preserve"> technique for edge detection currently, and is widely in use for solutions that require edge detection technology. All of the methods put forth are sophisticated and advantageous. However, if forced to locate a shortcoming, some scoring method or methods used to obtain the results that “perform better than using conventional filtering and</w:t>
      </w:r>
      <w:r w:rsidRPr="00160250">
        <w:rPr>
          <w:rFonts w:ascii="Times New Roman" w:hAnsi="Times New Roman" w:cs="Times New Roman"/>
          <w:sz w:val="28"/>
          <w:szCs w:val="28"/>
        </w:rPr>
        <w:t xml:space="preserve"> edge detection techniques” </w:t>
      </w:r>
      <w:r w:rsidRPr="00160250">
        <w:rPr>
          <w:rFonts w:ascii="Times New Roman" w:hAnsi="Times New Roman" w:cs="Times New Roman"/>
          <w:sz w:val="28"/>
          <w:szCs w:val="28"/>
        </w:rPr>
        <w:t>were not fully explained. Also, quite often a very small sample was used for the results. For example, Lu and Zhang used only one image and Chen and Han used only two images. As well, only one kind o</w:t>
      </w:r>
      <w:r w:rsidRPr="00160250">
        <w:rPr>
          <w:rFonts w:ascii="Times New Roman" w:hAnsi="Times New Roman" w:cs="Times New Roman"/>
          <w:sz w:val="28"/>
          <w:szCs w:val="28"/>
        </w:rPr>
        <w:t>f noise, white noise, was tested</w:t>
      </w:r>
      <w:r w:rsidRPr="00160250">
        <w:rPr>
          <w:rFonts w:ascii="Times New Roman" w:hAnsi="Times New Roman" w:cs="Times New Roman"/>
          <w:sz w:val="28"/>
          <w:szCs w:val="28"/>
        </w:rPr>
        <w:t>. This is not to suggest that the methods presented are not valid and useful, but that there are still areas remaining that can be refined, advanced and further tested</w:t>
      </w:r>
    </w:p>
    <w:p w:rsidR="00160250" w:rsidRDefault="00160250" w:rsidP="00160250">
      <w:pPr>
        <w:spacing w:line="360" w:lineRule="auto"/>
        <w:jc w:val="both"/>
        <w:rPr>
          <w:rFonts w:ascii="Times New Roman" w:hAnsi="Times New Roman" w:cs="Times New Roman"/>
          <w:b/>
          <w:sz w:val="28"/>
          <w:szCs w:val="28"/>
        </w:rPr>
      </w:pPr>
      <w:r>
        <w:rPr>
          <w:rFonts w:ascii="Times New Roman" w:hAnsi="Times New Roman" w:cs="Times New Roman"/>
          <w:b/>
          <w:sz w:val="28"/>
          <w:szCs w:val="28"/>
        </w:rPr>
        <w:t>ADVANTAGES</w:t>
      </w:r>
    </w:p>
    <w:p w:rsidR="00160250" w:rsidRPr="00160250" w:rsidRDefault="00160250" w:rsidP="00160250">
      <w:pPr>
        <w:pStyle w:val="ListParagraph"/>
        <w:numPr>
          <w:ilvl w:val="0"/>
          <w:numId w:val="2"/>
        </w:numPr>
        <w:spacing w:line="360" w:lineRule="auto"/>
        <w:jc w:val="both"/>
        <w:rPr>
          <w:rFonts w:ascii="Times New Roman" w:hAnsi="Times New Roman" w:cs="Times New Roman"/>
          <w:color w:val="202124"/>
          <w:sz w:val="28"/>
          <w:szCs w:val="28"/>
          <w:shd w:val="clear" w:color="auto" w:fill="FFFFFF"/>
        </w:rPr>
      </w:pPr>
      <w:r w:rsidRPr="00160250">
        <w:rPr>
          <w:rFonts w:ascii="Times New Roman" w:hAnsi="Times New Roman" w:cs="Times New Roman"/>
          <w:color w:val="202124"/>
          <w:sz w:val="28"/>
          <w:szCs w:val="28"/>
          <w:shd w:val="clear" w:color="auto" w:fill="FFFFFF"/>
        </w:rPr>
        <w:t>As with other wavelet transforms, a key advantage it has over Fourier tr</w:t>
      </w:r>
      <w:r w:rsidRPr="00160250">
        <w:rPr>
          <w:rFonts w:ascii="Times New Roman" w:hAnsi="Times New Roman" w:cs="Times New Roman"/>
          <w:color w:val="202124"/>
          <w:sz w:val="28"/>
          <w:szCs w:val="28"/>
          <w:shd w:val="clear" w:color="auto" w:fill="FFFFFF"/>
        </w:rPr>
        <w:t>ansforms is temporal resolution.</w:t>
      </w:r>
    </w:p>
    <w:p w:rsidR="00160250" w:rsidRDefault="00160250" w:rsidP="00160250">
      <w:pPr>
        <w:pStyle w:val="ListParagraph"/>
        <w:numPr>
          <w:ilvl w:val="0"/>
          <w:numId w:val="2"/>
        </w:numPr>
        <w:spacing w:line="360" w:lineRule="auto"/>
        <w:jc w:val="both"/>
        <w:rPr>
          <w:rFonts w:ascii="Times New Roman" w:hAnsi="Times New Roman" w:cs="Times New Roman"/>
          <w:bCs/>
          <w:color w:val="202124"/>
          <w:sz w:val="28"/>
          <w:szCs w:val="28"/>
          <w:shd w:val="clear" w:color="auto" w:fill="FFFFFF"/>
        </w:rPr>
      </w:pPr>
      <w:r w:rsidRPr="00160250">
        <w:rPr>
          <w:rFonts w:ascii="Times New Roman" w:hAnsi="Times New Roman" w:cs="Times New Roman"/>
          <w:bCs/>
          <w:color w:val="202124"/>
          <w:sz w:val="28"/>
          <w:szCs w:val="28"/>
          <w:shd w:val="clear" w:color="auto" w:fill="FFFFFF"/>
        </w:rPr>
        <w:t>I</w:t>
      </w:r>
      <w:r w:rsidRPr="00160250">
        <w:rPr>
          <w:rFonts w:ascii="Times New Roman" w:hAnsi="Times New Roman" w:cs="Times New Roman"/>
          <w:bCs/>
          <w:color w:val="202124"/>
          <w:sz w:val="28"/>
          <w:szCs w:val="28"/>
          <w:shd w:val="clear" w:color="auto" w:fill="FFFFFF"/>
        </w:rPr>
        <w:t>t captures both frequency and locatio</w:t>
      </w:r>
      <w:r w:rsidRPr="00160250">
        <w:rPr>
          <w:rFonts w:ascii="Times New Roman" w:hAnsi="Times New Roman" w:cs="Times New Roman"/>
          <w:bCs/>
          <w:color w:val="202124"/>
          <w:sz w:val="28"/>
          <w:szCs w:val="28"/>
          <w:shd w:val="clear" w:color="auto" w:fill="FFFFFF"/>
        </w:rPr>
        <w:t xml:space="preserve">n information </w:t>
      </w:r>
    </w:p>
    <w:p w:rsidR="00160250" w:rsidRDefault="00160250">
      <w:pPr>
        <w:rPr>
          <w:rFonts w:ascii="Times New Roman" w:hAnsi="Times New Roman" w:cs="Times New Roman"/>
          <w:bCs/>
          <w:color w:val="202124"/>
          <w:sz w:val="28"/>
          <w:szCs w:val="28"/>
          <w:shd w:val="clear" w:color="auto" w:fill="FFFFFF"/>
        </w:rPr>
      </w:pPr>
      <w:r>
        <w:rPr>
          <w:rFonts w:ascii="Times New Roman" w:hAnsi="Times New Roman" w:cs="Times New Roman"/>
          <w:bCs/>
          <w:color w:val="202124"/>
          <w:sz w:val="28"/>
          <w:szCs w:val="28"/>
          <w:shd w:val="clear" w:color="auto" w:fill="FFFFFF"/>
        </w:rPr>
        <w:br w:type="page"/>
      </w:r>
    </w:p>
    <w:p w:rsidR="00160250" w:rsidRPr="00573C03" w:rsidRDefault="00160250" w:rsidP="00160250">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160250" w:rsidRPr="00573C03" w:rsidRDefault="00160250" w:rsidP="00160250">
      <w:pPr>
        <w:autoSpaceDE w:val="0"/>
        <w:autoSpaceDN w:val="0"/>
        <w:adjustRightInd w:val="0"/>
        <w:spacing w:after="0" w:line="360" w:lineRule="auto"/>
        <w:jc w:val="both"/>
        <w:rPr>
          <w:rFonts w:ascii="Times New Roman" w:hAnsi="Times New Roman" w:cs="Times New Roman"/>
          <w:b/>
          <w:bCs/>
          <w:sz w:val="28"/>
          <w:szCs w:val="28"/>
        </w:rPr>
      </w:pPr>
    </w:p>
    <w:p w:rsidR="00160250" w:rsidRPr="00573C03" w:rsidRDefault="00160250" w:rsidP="00160250">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160250" w:rsidRPr="00573C03" w:rsidRDefault="00160250" w:rsidP="0016025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160250" w:rsidRPr="00573C03" w:rsidRDefault="00160250" w:rsidP="0016025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160250" w:rsidRPr="00573C03" w:rsidRDefault="00160250" w:rsidP="0016025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160250" w:rsidRPr="00573C03" w:rsidRDefault="00160250" w:rsidP="0016025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160250" w:rsidRPr="00573C03" w:rsidRDefault="00160250" w:rsidP="0016025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160250" w:rsidRPr="00573C03" w:rsidRDefault="00160250" w:rsidP="0016025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160250" w:rsidRPr="00573C03" w:rsidRDefault="00160250" w:rsidP="0016025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160250" w:rsidRPr="00573C03" w:rsidRDefault="00160250" w:rsidP="00160250">
      <w:pPr>
        <w:spacing w:line="360" w:lineRule="auto"/>
        <w:ind w:left="720"/>
        <w:contextualSpacing/>
        <w:jc w:val="both"/>
        <w:rPr>
          <w:rFonts w:ascii="Times New Roman" w:hAnsi="Times New Roman" w:cs="Times New Roman"/>
          <w:sz w:val="28"/>
          <w:szCs w:val="28"/>
        </w:rPr>
      </w:pPr>
    </w:p>
    <w:p w:rsidR="00160250" w:rsidRPr="00573C03" w:rsidRDefault="00160250" w:rsidP="00160250">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160250" w:rsidRPr="00573C03" w:rsidRDefault="00160250" w:rsidP="0016025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160250" w:rsidRPr="00573C03" w:rsidRDefault="00160250" w:rsidP="0016025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160250" w:rsidRPr="00573C03" w:rsidRDefault="00160250" w:rsidP="0016025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160250" w:rsidRDefault="00160250" w:rsidP="00160250">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160250" w:rsidRDefault="00160250" w:rsidP="00160250"/>
    <w:p w:rsidR="00160250" w:rsidRDefault="00160250">
      <w:pPr>
        <w:rPr>
          <w:rFonts w:ascii="Times New Roman" w:hAnsi="Times New Roman" w:cs="Times New Roman"/>
          <w:sz w:val="28"/>
          <w:szCs w:val="28"/>
        </w:rPr>
      </w:pPr>
      <w:r>
        <w:rPr>
          <w:rFonts w:ascii="Times New Roman" w:hAnsi="Times New Roman" w:cs="Times New Roman"/>
          <w:sz w:val="28"/>
          <w:szCs w:val="28"/>
        </w:rPr>
        <w:br w:type="page"/>
      </w:r>
    </w:p>
    <w:p w:rsidR="00160250" w:rsidRDefault="00160250" w:rsidP="00160250">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REFERENCES</w:t>
      </w:r>
      <w:bookmarkStart w:id="0" w:name="_GoBack"/>
      <w:bookmarkEnd w:id="0"/>
    </w:p>
    <w:p w:rsidR="00160250" w:rsidRPr="00160250" w:rsidRDefault="00160250" w:rsidP="00160250">
      <w:pPr>
        <w:pStyle w:val="ListParagraph"/>
        <w:numPr>
          <w:ilvl w:val="0"/>
          <w:numId w:val="3"/>
        </w:numPr>
        <w:spacing w:line="360" w:lineRule="auto"/>
        <w:jc w:val="both"/>
        <w:rPr>
          <w:rFonts w:ascii="Times New Roman" w:hAnsi="Times New Roman" w:cs="Times New Roman"/>
          <w:b/>
          <w:sz w:val="28"/>
          <w:szCs w:val="28"/>
        </w:rPr>
      </w:pPr>
      <w:r w:rsidRPr="00160250">
        <w:rPr>
          <w:rFonts w:ascii="Times New Roman" w:hAnsi="Times New Roman" w:cs="Times New Roman"/>
          <w:sz w:val="28"/>
          <w:szCs w:val="28"/>
        </w:rPr>
        <w:t xml:space="preserve">J. Canny, “A computational approach to edge detection,” IEEE Trans. Pattern Anal. </w:t>
      </w:r>
      <w:proofErr w:type="gramStart"/>
      <w:r w:rsidRPr="00160250">
        <w:rPr>
          <w:rFonts w:ascii="Times New Roman" w:hAnsi="Times New Roman" w:cs="Times New Roman"/>
          <w:sz w:val="28"/>
          <w:szCs w:val="28"/>
        </w:rPr>
        <w:t>and</w:t>
      </w:r>
      <w:proofErr w:type="gramEnd"/>
      <w:r w:rsidRPr="00160250">
        <w:rPr>
          <w:rFonts w:ascii="Times New Roman" w:hAnsi="Times New Roman" w:cs="Times New Roman"/>
          <w:sz w:val="28"/>
          <w:szCs w:val="28"/>
        </w:rPr>
        <w:t xml:space="preserve"> Machine </w:t>
      </w:r>
      <w:proofErr w:type="spellStart"/>
      <w:r w:rsidRPr="00160250">
        <w:rPr>
          <w:rFonts w:ascii="Times New Roman" w:hAnsi="Times New Roman" w:cs="Times New Roman"/>
          <w:sz w:val="28"/>
          <w:szCs w:val="28"/>
        </w:rPr>
        <w:t>Intell</w:t>
      </w:r>
      <w:proofErr w:type="spellEnd"/>
      <w:r w:rsidRPr="00160250">
        <w:rPr>
          <w:rFonts w:ascii="Times New Roman" w:hAnsi="Times New Roman" w:cs="Times New Roman"/>
          <w:sz w:val="28"/>
          <w:szCs w:val="28"/>
        </w:rPr>
        <w:t xml:space="preserve">., vol. 8, pp. 679-698, 1986. </w:t>
      </w:r>
    </w:p>
    <w:p w:rsidR="00160250" w:rsidRPr="00160250" w:rsidRDefault="00160250" w:rsidP="00160250">
      <w:pPr>
        <w:pStyle w:val="ListParagraph"/>
        <w:numPr>
          <w:ilvl w:val="0"/>
          <w:numId w:val="3"/>
        </w:numPr>
        <w:spacing w:line="360" w:lineRule="auto"/>
        <w:jc w:val="both"/>
        <w:rPr>
          <w:rFonts w:ascii="Times New Roman" w:hAnsi="Times New Roman" w:cs="Times New Roman"/>
          <w:b/>
          <w:sz w:val="28"/>
          <w:szCs w:val="28"/>
        </w:rPr>
      </w:pPr>
      <w:proofErr w:type="spellStart"/>
      <w:r w:rsidRPr="00160250">
        <w:rPr>
          <w:rFonts w:ascii="Times New Roman" w:hAnsi="Times New Roman" w:cs="Times New Roman"/>
          <w:sz w:val="28"/>
          <w:szCs w:val="28"/>
        </w:rPr>
        <w:t>S.Mallat</w:t>
      </w:r>
      <w:proofErr w:type="spellEnd"/>
      <w:r w:rsidRPr="00160250">
        <w:rPr>
          <w:rFonts w:ascii="Times New Roman" w:hAnsi="Times New Roman" w:cs="Times New Roman"/>
          <w:sz w:val="28"/>
          <w:szCs w:val="28"/>
        </w:rPr>
        <w:t>, “</w:t>
      </w:r>
      <w:proofErr w:type="spellStart"/>
      <w:r w:rsidRPr="00160250">
        <w:rPr>
          <w:rFonts w:ascii="Times New Roman" w:hAnsi="Times New Roman" w:cs="Times New Roman"/>
          <w:sz w:val="28"/>
          <w:szCs w:val="28"/>
        </w:rPr>
        <w:t>Multifrequency</w:t>
      </w:r>
      <w:proofErr w:type="spellEnd"/>
      <w:r w:rsidRPr="00160250">
        <w:rPr>
          <w:rFonts w:ascii="Times New Roman" w:hAnsi="Times New Roman" w:cs="Times New Roman"/>
          <w:sz w:val="28"/>
          <w:szCs w:val="28"/>
        </w:rPr>
        <w:t xml:space="preserve"> channel decompositions of images and wavelet models,” The 7th International Conference on Advanced Communication Technology, ICACT 2005, vol. 1, page(s): 115-120, Feb. 21-23 2005. </w:t>
      </w:r>
    </w:p>
    <w:p w:rsidR="00160250" w:rsidRPr="00160250" w:rsidRDefault="00160250" w:rsidP="00160250">
      <w:pPr>
        <w:pStyle w:val="ListParagraph"/>
        <w:numPr>
          <w:ilvl w:val="0"/>
          <w:numId w:val="3"/>
        </w:numPr>
        <w:spacing w:line="360" w:lineRule="auto"/>
        <w:jc w:val="both"/>
        <w:rPr>
          <w:rFonts w:ascii="Times New Roman" w:hAnsi="Times New Roman" w:cs="Times New Roman"/>
          <w:b/>
          <w:sz w:val="28"/>
          <w:szCs w:val="28"/>
        </w:rPr>
      </w:pPr>
      <w:proofErr w:type="spellStart"/>
      <w:r w:rsidRPr="00160250">
        <w:rPr>
          <w:rFonts w:ascii="Times New Roman" w:hAnsi="Times New Roman" w:cs="Times New Roman"/>
          <w:sz w:val="28"/>
          <w:szCs w:val="28"/>
        </w:rPr>
        <w:t>Matlab</w:t>
      </w:r>
      <w:proofErr w:type="spellEnd"/>
      <w:r w:rsidRPr="00160250">
        <w:rPr>
          <w:rFonts w:ascii="Times New Roman" w:hAnsi="Times New Roman" w:cs="Times New Roman"/>
          <w:sz w:val="28"/>
          <w:szCs w:val="28"/>
        </w:rPr>
        <w:t xml:space="preserve"> Documentation, Image Processing Toolbox User’s Guide, Release 7.1, The </w:t>
      </w:r>
      <w:proofErr w:type="spellStart"/>
      <w:r w:rsidRPr="00160250">
        <w:rPr>
          <w:rFonts w:ascii="Times New Roman" w:hAnsi="Times New Roman" w:cs="Times New Roman"/>
          <w:sz w:val="28"/>
          <w:szCs w:val="28"/>
        </w:rPr>
        <w:t>MathWorks</w:t>
      </w:r>
      <w:proofErr w:type="spellEnd"/>
      <w:r w:rsidRPr="00160250">
        <w:rPr>
          <w:rFonts w:ascii="Times New Roman" w:hAnsi="Times New Roman" w:cs="Times New Roman"/>
          <w:sz w:val="28"/>
          <w:szCs w:val="28"/>
        </w:rPr>
        <w:t xml:space="preserve">, Inc. 3 Apple Hill Drive, Natick, MA 01760-2098, 2007. </w:t>
      </w:r>
    </w:p>
    <w:p w:rsidR="00160250" w:rsidRPr="00160250" w:rsidRDefault="00160250" w:rsidP="00160250">
      <w:pPr>
        <w:pStyle w:val="ListParagraph"/>
        <w:numPr>
          <w:ilvl w:val="0"/>
          <w:numId w:val="3"/>
        </w:numPr>
        <w:spacing w:line="360" w:lineRule="auto"/>
        <w:jc w:val="both"/>
        <w:rPr>
          <w:rFonts w:ascii="Times New Roman" w:hAnsi="Times New Roman" w:cs="Times New Roman"/>
          <w:b/>
          <w:sz w:val="28"/>
          <w:szCs w:val="28"/>
        </w:rPr>
      </w:pPr>
      <w:r w:rsidRPr="00160250">
        <w:rPr>
          <w:rFonts w:ascii="Times New Roman" w:hAnsi="Times New Roman" w:cs="Times New Roman"/>
          <w:sz w:val="28"/>
          <w:szCs w:val="28"/>
        </w:rPr>
        <w:t xml:space="preserve">James R. Parker, Algorithms for Image Processing and Computer Vision, John Wiley and Sons, Inc., 1997 pages 1-28. </w:t>
      </w:r>
    </w:p>
    <w:p w:rsidR="00160250" w:rsidRPr="00160250" w:rsidRDefault="00160250" w:rsidP="00160250">
      <w:pPr>
        <w:pStyle w:val="ListParagraph"/>
        <w:numPr>
          <w:ilvl w:val="0"/>
          <w:numId w:val="3"/>
        </w:numPr>
        <w:spacing w:line="360" w:lineRule="auto"/>
        <w:jc w:val="both"/>
        <w:rPr>
          <w:rFonts w:ascii="Times New Roman" w:hAnsi="Times New Roman" w:cs="Times New Roman"/>
          <w:b/>
          <w:sz w:val="28"/>
          <w:szCs w:val="28"/>
        </w:rPr>
      </w:pPr>
      <w:r w:rsidRPr="00160250">
        <w:rPr>
          <w:rFonts w:ascii="Times New Roman" w:hAnsi="Times New Roman" w:cs="Times New Roman"/>
          <w:sz w:val="28"/>
          <w:szCs w:val="28"/>
        </w:rPr>
        <w:t xml:space="preserve">D. Marr and E. </w:t>
      </w:r>
      <w:proofErr w:type="spellStart"/>
      <w:r w:rsidRPr="00160250">
        <w:rPr>
          <w:rFonts w:ascii="Times New Roman" w:hAnsi="Times New Roman" w:cs="Times New Roman"/>
          <w:sz w:val="28"/>
          <w:szCs w:val="28"/>
        </w:rPr>
        <w:t>Hildreth</w:t>
      </w:r>
      <w:proofErr w:type="spellEnd"/>
      <w:r w:rsidRPr="00160250">
        <w:rPr>
          <w:rFonts w:ascii="Times New Roman" w:hAnsi="Times New Roman" w:cs="Times New Roman"/>
          <w:sz w:val="28"/>
          <w:szCs w:val="28"/>
        </w:rPr>
        <w:t>, “Theory of Edge Detection,” Proceedings of the Royal Society of London. Series B., Volume 207, 1980, pages 187-217.</w:t>
      </w:r>
    </w:p>
    <w:sectPr w:rsidR="00160250" w:rsidRPr="001602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9705B"/>
    <w:multiLevelType w:val="hybridMultilevel"/>
    <w:tmpl w:val="9576526C"/>
    <w:lvl w:ilvl="0" w:tplc="F904C6E4">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5A76D5"/>
    <w:multiLevelType w:val="hybridMultilevel"/>
    <w:tmpl w:val="440CCC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84764F1"/>
    <w:multiLevelType w:val="hybridMultilevel"/>
    <w:tmpl w:val="6D90D0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04D0"/>
    <w:rsid w:val="00160250"/>
    <w:rsid w:val="002129C7"/>
    <w:rsid w:val="00B304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025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02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609</Words>
  <Characters>3472</Characters>
  <Application>Microsoft Office Word</Application>
  <DocSecurity>0</DocSecurity>
  <Lines>28</Lines>
  <Paragraphs>8</Paragraphs>
  <ScaleCrop>false</ScaleCrop>
  <Company/>
  <LinksUpToDate>false</LinksUpToDate>
  <CharactersWithSpaces>4073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2</cp:revision>
  <dcterms:created xsi:type="dcterms:W3CDTF">2021-10-04T13:14:00Z</dcterms:created>
  <dcterms:modified xsi:type="dcterms:W3CDTF">2021-10-04T13:21:00Z</dcterms:modified>
</cp:coreProperties>
</file>