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E40DDE" w:rsidRDefault="00E40DDE" w:rsidP="00E40DDE">
      <w:pPr>
        <w:spacing w:line="360" w:lineRule="auto"/>
        <w:jc w:val="center"/>
        <w:rPr>
          <w:rFonts w:ascii="Times New Roman" w:hAnsi="Times New Roman" w:cs="Times New Roman"/>
          <w:b/>
          <w:sz w:val="28"/>
          <w:szCs w:val="28"/>
          <w:shd w:val="clear" w:color="auto" w:fill="FFFFFF"/>
        </w:rPr>
      </w:pPr>
      <w:r w:rsidRPr="00E40DDE">
        <w:rPr>
          <w:rFonts w:ascii="Times New Roman" w:hAnsi="Times New Roman" w:cs="Times New Roman"/>
          <w:b/>
          <w:sz w:val="28"/>
          <w:szCs w:val="28"/>
        </w:rPr>
        <w:t>ROBUST AND EFFECTIVE COMPONENT-BASED BANKNOTE RECOGNITION FOR THE BLIND</w:t>
      </w:r>
    </w:p>
    <w:p w:rsidR="00177B57" w:rsidRPr="00E40DDE" w:rsidRDefault="00177B57" w:rsidP="00E40DDE">
      <w:pPr>
        <w:spacing w:line="360" w:lineRule="auto"/>
        <w:rPr>
          <w:rFonts w:ascii="Times New Roman" w:hAnsi="Times New Roman" w:cs="Times New Roman"/>
          <w:b/>
          <w:sz w:val="28"/>
          <w:szCs w:val="28"/>
          <w:shd w:val="clear" w:color="auto" w:fill="FFFFFF"/>
        </w:rPr>
      </w:pPr>
    </w:p>
    <w:p w:rsidR="00E40DDE" w:rsidRDefault="00E40DDE" w:rsidP="00E40DDE">
      <w:pPr>
        <w:spacing w:line="360" w:lineRule="auto"/>
        <w:rPr>
          <w:rFonts w:ascii="Times New Roman" w:hAnsi="Times New Roman" w:cs="Times New Roman"/>
          <w:b/>
          <w:sz w:val="28"/>
          <w:szCs w:val="28"/>
          <w:shd w:val="clear" w:color="auto" w:fill="FFFFFF"/>
        </w:rPr>
      </w:pPr>
    </w:p>
    <w:p w:rsidR="00FA3339" w:rsidRPr="00E40DDE" w:rsidRDefault="00FA3339" w:rsidP="00E40DDE">
      <w:pPr>
        <w:spacing w:line="360" w:lineRule="auto"/>
        <w:rPr>
          <w:rFonts w:ascii="Times New Roman" w:hAnsi="Times New Roman" w:cs="Times New Roman"/>
          <w:b/>
          <w:sz w:val="28"/>
          <w:szCs w:val="28"/>
          <w:shd w:val="clear" w:color="auto" w:fill="FFFFFF"/>
        </w:rPr>
      </w:pPr>
      <w:r w:rsidRPr="00E40DDE">
        <w:rPr>
          <w:rFonts w:ascii="Times New Roman" w:hAnsi="Times New Roman" w:cs="Times New Roman"/>
          <w:b/>
          <w:sz w:val="28"/>
          <w:szCs w:val="28"/>
          <w:shd w:val="clear" w:color="auto" w:fill="FFFFFF"/>
        </w:rPr>
        <w:t>ABSTRACT</w:t>
      </w:r>
    </w:p>
    <w:p w:rsidR="00971E42" w:rsidRPr="00E40DDE" w:rsidRDefault="00814900" w:rsidP="00E40DDE">
      <w:pPr>
        <w:spacing w:line="360" w:lineRule="auto"/>
        <w:jc w:val="both"/>
        <w:rPr>
          <w:rFonts w:ascii="Times New Roman" w:hAnsi="Times New Roman" w:cs="Times New Roman"/>
          <w:b/>
          <w:sz w:val="28"/>
          <w:szCs w:val="28"/>
          <w:shd w:val="clear" w:color="auto" w:fill="FFFFFF"/>
        </w:rPr>
      </w:pPr>
      <w:r w:rsidRPr="00E40DDE">
        <w:rPr>
          <w:rFonts w:ascii="Times New Roman" w:hAnsi="Times New Roman" w:cs="Times New Roman"/>
          <w:sz w:val="28"/>
          <w:szCs w:val="28"/>
        </w:rPr>
        <w:t>Visually impaired people face a number of challenges when interacting with the environments because so much information is encoded visually in daily life. One specific difficulty that a blind person would encounter is to know the value of the currency or bill he or she is holding. In this paper, we propose a novel component-based banknote recognition system by using SURF features to achieve high recognition accuracy and to handle various challenging conditions in real-world environments. Patches with descriptive features for each banknote category are selected as reference regions to match with query images. The proposed algorithm has been evaluated by dataset to a variety of conditions including occlusion, rotation, scaling, cluttered background, illumination change, viewpoint variation, and worn or wrinkled bills, and further by blind subjects.</w:t>
      </w:r>
    </w:p>
    <w:p w:rsidR="00971E42" w:rsidRPr="00E40DDE" w:rsidRDefault="00971E42" w:rsidP="00E40DDE">
      <w:pPr>
        <w:spacing w:line="360" w:lineRule="auto"/>
        <w:jc w:val="both"/>
        <w:rPr>
          <w:rFonts w:ascii="Times New Roman" w:hAnsi="Times New Roman" w:cs="Times New Roman"/>
          <w:b/>
          <w:sz w:val="28"/>
          <w:szCs w:val="28"/>
          <w:shd w:val="clear" w:color="auto" w:fill="FFFFFF"/>
        </w:rPr>
      </w:pPr>
    </w:p>
    <w:p w:rsidR="00971E42" w:rsidRPr="00E40DDE" w:rsidRDefault="00971E42" w:rsidP="00E40DDE">
      <w:pPr>
        <w:spacing w:line="360" w:lineRule="auto"/>
        <w:jc w:val="both"/>
        <w:rPr>
          <w:rFonts w:ascii="Times New Roman" w:hAnsi="Times New Roman" w:cs="Times New Roman"/>
          <w:b/>
          <w:sz w:val="28"/>
          <w:szCs w:val="28"/>
          <w:shd w:val="clear" w:color="auto" w:fill="FFFFFF"/>
        </w:rPr>
      </w:pPr>
    </w:p>
    <w:p w:rsidR="00971E42" w:rsidRPr="00E40DDE" w:rsidRDefault="00971E42" w:rsidP="00E40DDE">
      <w:pPr>
        <w:spacing w:line="360" w:lineRule="auto"/>
        <w:jc w:val="both"/>
        <w:rPr>
          <w:rFonts w:ascii="Times New Roman" w:hAnsi="Times New Roman" w:cs="Times New Roman"/>
          <w:b/>
          <w:sz w:val="28"/>
          <w:szCs w:val="28"/>
          <w:shd w:val="clear" w:color="auto" w:fill="FFFFFF"/>
        </w:rPr>
      </w:pPr>
    </w:p>
    <w:p w:rsidR="00971E42" w:rsidRPr="00E40DDE" w:rsidRDefault="00971E42" w:rsidP="00E40DDE">
      <w:pPr>
        <w:spacing w:line="360" w:lineRule="auto"/>
        <w:jc w:val="both"/>
        <w:rPr>
          <w:rFonts w:ascii="Times New Roman" w:hAnsi="Times New Roman" w:cs="Times New Roman"/>
          <w:b/>
          <w:sz w:val="28"/>
          <w:szCs w:val="28"/>
          <w:shd w:val="clear" w:color="auto" w:fill="FFFFFF"/>
        </w:rPr>
      </w:pPr>
    </w:p>
    <w:p w:rsidR="00177B57" w:rsidRPr="00E40DDE" w:rsidRDefault="00177B57" w:rsidP="00E40DDE">
      <w:pPr>
        <w:spacing w:line="360" w:lineRule="auto"/>
        <w:jc w:val="both"/>
        <w:rPr>
          <w:rFonts w:ascii="Times New Roman" w:hAnsi="Times New Roman" w:cs="Times New Roman"/>
          <w:b/>
          <w:sz w:val="28"/>
          <w:szCs w:val="28"/>
          <w:shd w:val="clear" w:color="auto" w:fill="FFFFFF"/>
        </w:rPr>
      </w:pPr>
    </w:p>
    <w:p w:rsidR="00177B57" w:rsidRPr="00E40DDE" w:rsidRDefault="00177B57" w:rsidP="00E40DDE">
      <w:pPr>
        <w:spacing w:line="360" w:lineRule="auto"/>
        <w:jc w:val="both"/>
        <w:rPr>
          <w:rFonts w:ascii="Times New Roman" w:hAnsi="Times New Roman" w:cs="Times New Roman"/>
          <w:b/>
          <w:sz w:val="28"/>
          <w:szCs w:val="28"/>
          <w:shd w:val="clear" w:color="auto" w:fill="FFFFFF"/>
        </w:rPr>
      </w:pPr>
    </w:p>
    <w:p w:rsidR="00E40DDE" w:rsidRDefault="00E40DDE" w:rsidP="00E40DDE">
      <w:pPr>
        <w:spacing w:line="360" w:lineRule="auto"/>
        <w:jc w:val="both"/>
        <w:rPr>
          <w:rFonts w:ascii="Times New Roman" w:hAnsi="Times New Roman" w:cs="Times New Roman"/>
          <w:b/>
          <w:sz w:val="28"/>
          <w:szCs w:val="28"/>
          <w:shd w:val="clear" w:color="auto" w:fill="FFFFFF"/>
        </w:rPr>
      </w:pPr>
    </w:p>
    <w:p w:rsidR="00E40DDE" w:rsidRDefault="00E40DDE" w:rsidP="00E40DDE">
      <w:pPr>
        <w:spacing w:line="360" w:lineRule="auto"/>
        <w:jc w:val="both"/>
        <w:rPr>
          <w:rFonts w:ascii="Times New Roman" w:hAnsi="Times New Roman" w:cs="Times New Roman"/>
          <w:b/>
          <w:sz w:val="28"/>
          <w:szCs w:val="28"/>
          <w:shd w:val="clear" w:color="auto" w:fill="FFFFFF"/>
        </w:rPr>
      </w:pPr>
    </w:p>
    <w:p w:rsidR="00FA3339" w:rsidRPr="00E40DDE" w:rsidRDefault="00FA3339" w:rsidP="00E40DDE">
      <w:pPr>
        <w:spacing w:line="360" w:lineRule="auto"/>
        <w:jc w:val="both"/>
        <w:rPr>
          <w:rFonts w:ascii="Times New Roman" w:hAnsi="Times New Roman" w:cs="Times New Roman"/>
          <w:sz w:val="28"/>
          <w:szCs w:val="28"/>
          <w:shd w:val="clear" w:color="auto" w:fill="FFFFFF"/>
        </w:rPr>
      </w:pPr>
      <w:r w:rsidRPr="00E40DDE">
        <w:rPr>
          <w:rFonts w:ascii="Times New Roman" w:hAnsi="Times New Roman" w:cs="Times New Roman"/>
          <w:b/>
          <w:sz w:val="28"/>
          <w:szCs w:val="28"/>
          <w:shd w:val="clear" w:color="auto" w:fill="FFFFFF"/>
        </w:rPr>
        <w:t>EXISTING SYSTEM</w:t>
      </w:r>
    </w:p>
    <w:p w:rsidR="000B014A" w:rsidRPr="00E40DDE" w:rsidRDefault="00814900" w:rsidP="00E40DDE">
      <w:pPr>
        <w:spacing w:line="360" w:lineRule="auto"/>
        <w:jc w:val="both"/>
        <w:rPr>
          <w:rFonts w:ascii="Times New Roman" w:eastAsiaTheme="minorHAnsi" w:hAnsi="Times New Roman" w:cs="Times New Roman"/>
          <w:b/>
          <w:sz w:val="28"/>
          <w:szCs w:val="28"/>
        </w:rPr>
      </w:pPr>
      <w:r w:rsidRPr="00E40DDE">
        <w:rPr>
          <w:rFonts w:ascii="Times New Roman" w:hAnsi="Times New Roman" w:cs="Times New Roman"/>
          <w:sz w:val="28"/>
          <w:szCs w:val="28"/>
          <w:shd w:val="clear" w:color="auto" w:fill="FFFFFF"/>
        </w:rPr>
        <w:t>Currency Recognition Systems (CRS) can be used to help blind and visually impaired people who suffer from monetary transactions. In this paper, a Currency Recognition System based on Oriented FAST and rotated BRIEF (ORB) algorithm is proposed. The ORB is based on the FAST detector and the visual descriptor BRIEF (Binary Robust Independent Elementary Features). Its aim is to provide a fast and efficient alternative to Local Scale-Invariant Features (SIFT). The proposed system is applied to Egyptian paper currencies including six kinds of currency papers. Initially, some pre-processing operations are performed on a given currency paper input image. Then, important ROI is extracted from the background. The ORB Algorithm is used for a feature detection and description the input image. Finally, Hamming Distance is used for matching binary descriptors obtained from feature extraction stage. The proposed method is compared with another system (CRSFVI)</w:t>
      </w:r>
    </w:p>
    <w:p w:rsidR="00E347C4" w:rsidRPr="00E40DDE" w:rsidRDefault="00E347C4" w:rsidP="00E40DDE">
      <w:pPr>
        <w:spacing w:line="360" w:lineRule="auto"/>
        <w:jc w:val="both"/>
        <w:rPr>
          <w:rFonts w:ascii="Times New Roman" w:eastAsiaTheme="minorHAnsi" w:hAnsi="Times New Roman" w:cs="Times New Roman"/>
          <w:b/>
          <w:sz w:val="28"/>
          <w:szCs w:val="28"/>
        </w:rPr>
      </w:pPr>
      <w:r w:rsidRPr="00E40DDE">
        <w:rPr>
          <w:rFonts w:ascii="Times New Roman" w:eastAsiaTheme="minorHAnsi" w:hAnsi="Times New Roman" w:cs="Times New Roman"/>
          <w:b/>
          <w:sz w:val="28"/>
          <w:szCs w:val="28"/>
        </w:rPr>
        <w:t>DISADVANTAGES:</w:t>
      </w:r>
    </w:p>
    <w:p w:rsidR="00814900" w:rsidRPr="00E40DDE" w:rsidRDefault="00814900" w:rsidP="00E40DDE">
      <w:pPr>
        <w:numPr>
          <w:ilvl w:val="0"/>
          <w:numId w:val="1"/>
        </w:numPr>
        <w:shd w:val="clear" w:color="auto" w:fill="FFFFFF"/>
        <w:spacing w:after="60" w:line="360" w:lineRule="auto"/>
        <w:rPr>
          <w:rFonts w:ascii="Times New Roman" w:eastAsia="Times New Roman" w:hAnsi="Times New Roman" w:cs="Times New Roman"/>
          <w:sz w:val="28"/>
          <w:szCs w:val="28"/>
        </w:rPr>
      </w:pPr>
      <w:r w:rsidRPr="00E40DDE">
        <w:rPr>
          <w:rFonts w:ascii="Times New Roman" w:hAnsi="Times New Roman" w:cs="Times New Roman"/>
          <w:sz w:val="28"/>
          <w:szCs w:val="28"/>
          <w:shd w:val="clear" w:color="auto" w:fill="FFFFFF"/>
        </w:rPr>
        <w:t>Oriented FAST and rotated BRIEF (ORB) algorithm not as robust as surf.</w:t>
      </w:r>
      <w:r w:rsidRPr="00E40DDE">
        <w:rPr>
          <w:rFonts w:ascii="Times New Roman" w:hAnsi="Times New Roman" w:cs="Times New Roman"/>
          <w:bCs/>
          <w:sz w:val="28"/>
          <w:szCs w:val="28"/>
          <w:shd w:val="clear" w:color="auto" w:fill="FFFFFF"/>
        </w:rPr>
        <w:t xml:space="preserve"> </w:t>
      </w:r>
    </w:p>
    <w:p w:rsidR="00971E42" w:rsidRPr="00E40DDE" w:rsidRDefault="00814900" w:rsidP="00E40DDE">
      <w:pPr>
        <w:numPr>
          <w:ilvl w:val="0"/>
          <w:numId w:val="1"/>
        </w:numPr>
        <w:shd w:val="clear" w:color="auto" w:fill="FFFFFF"/>
        <w:spacing w:after="60" w:line="360" w:lineRule="auto"/>
        <w:rPr>
          <w:rFonts w:ascii="Times New Roman" w:eastAsia="Times New Roman" w:hAnsi="Times New Roman" w:cs="Times New Roman"/>
          <w:sz w:val="28"/>
          <w:szCs w:val="28"/>
        </w:rPr>
      </w:pPr>
      <w:r w:rsidRPr="00E40DDE">
        <w:rPr>
          <w:rFonts w:ascii="Times New Roman" w:hAnsi="Times New Roman" w:cs="Times New Roman"/>
          <w:bCs/>
          <w:sz w:val="28"/>
          <w:szCs w:val="28"/>
          <w:shd w:val="clear" w:color="auto" w:fill="FFFFFF"/>
        </w:rPr>
        <w:t>Accuracy level is low</w:t>
      </w:r>
    </w:p>
    <w:p w:rsidR="00971E42" w:rsidRPr="00E40DDE" w:rsidRDefault="00971E42" w:rsidP="00E40DDE">
      <w:pPr>
        <w:spacing w:line="360" w:lineRule="auto"/>
        <w:jc w:val="both"/>
        <w:rPr>
          <w:rFonts w:ascii="Times New Roman" w:hAnsi="Times New Roman" w:cs="Times New Roman"/>
          <w:sz w:val="28"/>
          <w:szCs w:val="28"/>
        </w:rPr>
      </w:pPr>
    </w:p>
    <w:p w:rsidR="00971E42" w:rsidRPr="00E40DDE" w:rsidRDefault="00971E42" w:rsidP="00E40DDE">
      <w:pPr>
        <w:spacing w:line="360" w:lineRule="auto"/>
        <w:jc w:val="both"/>
        <w:rPr>
          <w:rFonts w:ascii="Times New Roman" w:hAnsi="Times New Roman" w:cs="Times New Roman"/>
          <w:sz w:val="28"/>
          <w:szCs w:val="28"/>
        </w:rPr>
      </w:pPr>
    </w:p>
    <w:p w:rsidR="00971E42" w:rsidRPr="00E40DDE" w:rsidRDefault="00971E42" w:rsidP="00E40DDE">
      <w:pPr>
        <w:spacing w:line="360" w:lineRule="auto"/>
        <w:jc w:val="both"/>
        <w:rPr>
          <w:rFonts w:ascii="Times New Roman" w:hAnsi="Times New Roman" w:cs="Times New Roman"/>
          <w:sz w:val="28"/>
          <w:szCs w:val="28"/>
        </w:rPr>
      </w:pPr>
    </w:p>
    <w:p w:rsidR="000B014A" w:rsidRPr="00E40DDE" w:rsidRDefault="000B014A" w:rsidP="00E40DDE">
      <w:pPr>
        <w:spacing w:line="360" w:lineRule="auto"/>
        <w:jc w:val="both"/>
        <w:rPr>
          <w:rFonts w:ascii="Times New Roman" w:hAnsi="Times New Roman" w:cs="Times New Roman"/>
          <w:b/>
          <w:sz w:val="28"/>
          <w:szCs w:val="28"/>
        </w:rPr>
      </w:pPr>
    </w:p>
    <w:p w:rsidR="000B014A" w:rsidRPr="00E40DDE" w:rsidRDefault="000B014A" w:rsidP="00E40DDE">
      <w:pPr>
        <w:spacing w:line="360" w:lineRule="auto"/>
        <w:jc w:val="both"/>
        <w:rPr>
          <w:rFonts w:ascii="Times New Roman" w:hAnsi="Times New Roman" w:cs="Times New Roman"/>
          <w:b/>
          <w:sz w:val="28"/>
          <w:szCs w:val="28"/>
        </w:rPr>
      </w:pPr>
    </w:p>
    <w:p w:rsidR="002353FE" w:rsidRPr="00E40DDE" w:rsidRDefault="002353FE" w:rsidP="00E40DDE">
      <w:pPr>
        <w:spacing w:line="360" w:lineRule="auto"/>
        <w:jc w:val="both"/>
        <w:rPr>
          <w:rFonts w:ascii="Times New Roman" w:hAnsi="Times New Roman" w:cs="Times New Roman"/>
          <w:b/>
          <w:sz w:val="28"/>
          <w:szCs w:val="28"/>
        </w:rPr>
      </w:pPr>
      <w:r w:rsidRPr="00E40DDE">
        <w:rPr>
          <w:rFonts w:ascii="Times New Roman" w:hAnsi="Times New Roman" w:cs="Times New Roman"/>
          <w:b/>
          <w:sz w:val="28"/>
          <w:szCs w:val="28"/>
        </w:rPr>
        <w:t>PROPOSED SYSTEM</w:t>
      </w:r>
    </w:p>
    <w:p w:rsidR="00814900" w:rsidRPr="00E40DDE" w:rsidRDefault="00814900" w:rsidP="00E40DDE">
      <w:pPr>
        <w:spacing w:line="360" w:lineRule="auto"/>
        <w:jc w:val="both"/>
        <w:rPr>
          <w:rFonts w:ascii="Times New Roman" w:hAnsi="Times New Roman" w:cs="Times New Roman"/>
          <w:sz w:val="28"/>
          <w:szCs w:val="28"/>
        </w:rPr>
      </w:pPr>
      <w:r w:rsidRPr="00E40DDE">
        <w:rPr>
          <w:rFonts w:ascii="Times New Roman" w:hAnsi="Times New Roman" w:cs="Times New Roman"/>
          <w:sz w:val="28"/>
          <w:szCs w:val="28"/>
        </w:rPr>
        <w:t>Currency note recognition is a challenge for visually impaired people. We develop a novel camera-based computer vision technology to automatically recognize banknotes to assist visually impaired people. Our banknote recognition system is robust and effective with the following features: 1) high accuracy: high true recognition rate and low false recognition rate; 2) robustness: handles a variety of currency designs and bills in various conditions; 3) high efficiency: recognizes banknotes quickly; and 4) ease of use: helps blind users to aim the target for image capture. To make the system robust to a variety of conditions including occlusion, rotation, scaling, cluttered background, illumination change, viewpoint variation, and worn or wrinkled bills, we propose a component-based framework by using speeded up robust features (SURF). Furthermore, we employ the spatial relationship of matched SURF features to detect if there is a bill in the camera view. This process largely alleviates false recognition and can guide the user to correctly aim at the bill to be recognized.</w:t>
      </w:r>
    </w:p>
    <w:p w:rsidR="00E347C4" w:rsidRPr="00E40DDE" w:rsidRDefault="00BE70C5" w:rsidP="00E40DDE">
      <w:pPr>
        <w:spacing w:line="360" w:lineRule="auto"/>
        <w:jc w:val="both"/>
        <w:rPr>
          <w:rFonts w:ascii="Times New Roman" w:eastAsiaTheme="minorHAnsi" w:hAnsi="Times New Roman" w:cs="Times New Roman"/>
          <w:b/>
          <w:sz w:val="28"/>
          <w:szCs w:val="28"/>
        </w:rPr>
      </w:pPr>
      <w:r w:rsidRPr="00E40DDE">
        <w:rPr>
          <w:rFonts w:ascii="Times New Roman" w:eastAsiaTheme="minorHAnsi" w:hAnsi="Times New Roman" w:cs="Times New Roman"/>
          <w:b/>
          <w:sz w:val="28"/>
          <w:szCs w:val="28"/>
        </w:rPr>
        <w:t xml:space="preserve"> </w:t>
      </w:r>
      <w:r w:rsidR="00E347C4" w:rsidRPr="00E40DDE">
        <w:rPr>
          <w:rFonts w:ascii="Times New Roman" w:eastAsiaTheme="minorHAnsi" w:hAnsi="Times New Roman" w:cs="Times New Roman"/>
          <w:b/>
          <w:sz w:val="28"/>
          <w:szCs w:val="28"/>
        </w:rPr>
        <w:t>ADVANTAGES</w:t>
      </w:r>
    </w:p>
    <w:p w:rsidR="00814900" w:rsidRPr="00E40DDE" w:rsidRDefault="00814900" w:rsidP="00E40DDE">
      <w:pPr>
        <w:pStyle w:val="ListParagraph"/>
        <w:numPr>
          <w:ilvl w:val="0"/>
          <w:numId w:val="2"/>
        </w:numPr>
        <w:spacing w:line="360" w:lineRule="auto"/>
        <w:rPr>
          <w:rFonts w:ascii="Times New Roman" w:eastAsiaTheme="minorHAnsi" w:hAnsi="Times New Roman" w:cs="Times New Roman"/>
          <w:sz w:val="28"/>
          <w:szCs w:val="28"/>
        </w:rPr>
      </w:pPr>
      <w:r w:rsidRPr="00E40DDE">
        <w:rPr>
          <w:rStyle w:val="Emphasis"/>
          <w:rFonts w:ascii="Times New Roman" w:hAnsi="Times New Roman" w:cs="Times New Roman"/>
          <w:bCs/>
          <w:i w:val="0"/>
          <w:iCs w:val="0"/>
          <w:sz w:val="28"/>
          <w:szCs w:val="28"/>
          <w:shd w:val="clear" w:color="auto" w:fill="FFFFFF"/>
        </w:rPr>
        <w:t>Speeded up robust features</w:t>
      </w:r>
      <w:r w:rsidRPr="00E40DDE">
        <w:rPr>
          <w:rFonts w:ascii="Times New Roman" w:hAnsi="Times New Roman" w:cs="Times New Roman"/>
          <w:sz w:val="28"/>
          <w:szCs w:val="28"/>
          <w:shd w:val="clear" w:color="auto" w:fill="FFFFFF"/>
        </w:rPr>
        <w:t> (</w:t>
      </w:r>
      <w:r w:rsidRPr="00E40DDE">
        <w:rPr>
          <w:rStyle w:val="Emphasis"/>
          <w:rFonts w:ascii="Times New Roman" w:hAnsi="Times New Roman" w:cs="Times New Roman"/>
          <w:bCs/>
          <w:i w:val="0"/>
          <w:iCs w:val="0"/>
          <w:sz w:val="28"/>
          <w:szCs w:val="28"/>
          <w:shd w:val="clear" w:color="auto" w:fill="FFFFFF"/>
        </w:rPr>
        <w:t>SURF</w:t>
      </w:r>
      <w:r w:rsidRPr="00E40DDE">
        <w:rPr>
          <w:rFonts w:ascii="Times New Roman" w:hAnsi="Times New Roman" w:cs="Times New Roman"/>
          <w:sz w:val="28"/>
          <w:szCs w:val="28"/>
          <w:shd w:val="clear" w:color="auto" w:fill="FFFFFF"/>
        </w:rPr>
        <w:t>) is a patented local feature detector and descriptor.</w:t>
      </w:r>
    </w:p>
    <w:p w:rsidR="00050E42" w:rsidRPr="00E40DDE" w:rsidRDefault="00814900" w:rsidP="00E40DDE">
      <w:pPr>
        <w:pStyle w:val="ListParagraph"/>
        <w:numPr>
          <w:ilvl w:val="0"/>
          <w:numId w:val="2"/>
        </w:numPr>
        <w:spacing w:line="360" w:lineRule="auto"/>
        <w:rPr>
          <w:rFonts w:ascii="Times New Roman" w:eastAsiaTheme="minorHAnsi" w:hAnsi="Times New Roman" w:cs="Times New Roman"/>
          <w:sz w:val="28"/>
          <w:szCs w:val="28"/>
        </w:rPr>
      </w:pPr>
      <w:r w:rsidRPr="00E40DDE">
        <w:rPr>
          <w:rFonts w:ascii="Times New Roman" w:hAnsi="Times New Roman" w:cs="Times New Roman"/>
          <w:sz w:val="28"/>
          <w:szCs w:val="28"/>
          <w:shd w:val="clear" w:color="auto" w:fill="FFFFFF"/>
        </w:rPr>
        <w:t>A</w:t>
      </w:r>
      <w:r w:rsidR="004D6D6C" w:rsidRPr="00E40DDE">
        <w:rPr>
          <w:rFonts w:ascii="Times New Roman" w:hAnsi="Times New Roman" w:cs="Times New Roman"/>
          <w:sz w:val="28"/>
          <w:szCs w:val="28"/>
          <w:shd w:val="clear" w:color="auto" w:fill="FFFFFF"/>
        </w:rPr>
        <w:t>ccuracy is high</w:t>
      </w:r>
      <w:r w:rsidRPr="00E40DDE">
        <w:rPr>
          <w:rFonts w:ascii="Times New Roman" w:hAnsi="Times New Roman" w:cs="Times New Roman"/>
          <w:sz w:val="28"/>
          <w:szCs w:val="28"/>
          <w:shd w:val="clear" w:color="auto" w:fill="FFFFFF"/>
        </w:rPr>
        <w:t xml:space="preserve">. </w:t>
      </w:r>
      <w:r w:rsidRPr="00E40DDE">
        <w:rPr>
          <w:rFonts w:ascii="Times New Roman" w:hAnsi="Times New Roman" w:cs="Times New Roman"/>
          <w:sz w:val="28"/>
          <w:szCs w:val="28"/>
        </w:rPr>
        <w:t>100% true recognition rate can be achieved.</w:t>
      </w:r>
    </w:p>
    <w:p w:rsidR="00971E42" w:rsidRPr="00E40DDE" w:rsidRDefault="00971E42"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E40DDE" w:rsidRDefault="00E40DDE"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E40DDE" w:rsidRDefault="00E40DDE"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E40DDE" w:rsidRDefault="00E40DDE"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E40DDE" w:rsidRDefault="00E40DDE"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E40DDE" w:rsidRDefault="00E40DDE"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E40DDE" w:rsidRDefault="002353FE" w:rsidP="00E40DDE">
      <w:pPr>
        <w:autoSpaceDE w:val="0"/>
        <w:autoSpaceDN w:val="0"/>
        <w:adjustRightInd w:val="0"/>
        <w:spacing w:after="0" w:line="360" w:lineRule="auto"/>
        <w:jc w:val="both"/>
        <w:rPr>
          <w:rFonts w:ascii="Times New Roman" w:eastAsiaTheme="minorHAnsi" w:hAnsi="Times New Roman" w:cs="Times New Roman"/>
          <w:b/>
          <w:bCs/>
          <w:sz w:val="28"/>
          <w:szCs w:val="28"/>
        </w:rPr>
      </w:pPr>
      <w:r w:rsidRPr="00E40DDE">
        <w:rPr>
          <w:rFonts w:ascii="Times New Roman" w:eastAsiaTheme="minorHAnsi" w:hAnsi="Times New Roman" w:cs="Times New Roman"/>
          <w:b/>
          <w:bCs/>
          <w:sz w:val="28"/>
          <w:szCs w:val="28"/>
        </w:rPr>
        <w:t>SYSTEM REQUIREMENT:</w:t>
      </w:r>
    </w:p>
    <w:p w:rsidR="00050E42" w:rsidRPr="00E40DDE" w:rsidRDefault="00050E42" w:rsidP="00E40DD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E40DDE" w:rsidRDefault="002353FE" w:rsidP="00E40DDE">
      <w:pPr>
        <w:spacing w:line="360" w:lineRule="auto"/>
        <w:ind w:left="720"/>
        <w:contextualSpacing/>
        <w:jc w:val="both"/>
        <w:rPr>
          <w:rFonts w:ascii="Times New Roman" w:eastAsiaTheme="minorHAnsi" w:hAnsi="Times New Roman" w:cs="Times New Roman"/>
          <w:b/>
          <w:sz w:val="28"/>
          <w:szCs w:val="28"/>
        </w:rPr>
      </w:pPr>
      <w:r w:rsidRPr="00E40DDE">
        <w:rPr>
          <w:rFonts w:ascii="Times New Roman" w:eastAsiaTheme="minorHAnsi" w:hAnsi="Times New Roman" w:cs="Times New Roman"/>
          <w:b/>
          <w:sz w:val="28"/>
          <w:szCs w:val="28"/>
        </w:rPr>
        <w:t>HARDWARE REQUIREMENTS:</w:t>
      </w:r>
    </w:p>
    <w:p w:rsidR="002353FE" w:rsidRPr="00E40DDE" w:rsidRDefault="002353FE" w:rsidP="00E40DDE">
      <w:pPr>
        <w:spacing w:line="360" w:lineRule="auto"/>
        <w:ind w:left="720"/>
        <w:contextualSpacing/>
        <w:jc w:val="both"/>
        <w:rPr>
          <w:rFonts w:ascii="Times New Roman" w:eastAsiaTheme="minorHAnsi" w:hAnsi="Times New Roman" w:cs="Times New Roman"/>
          <w:sz w:val="28"/>
          <w:szCs w:val="28"/>
        </w:rPr>
      </w:pPr>
      <w:r w:rsidRPr="00E40DDE">
        <w:rPr>
          <w:rFonts w:ascii="Times New Roman" w:eastAsiaTheme="minorHAnsi" w:hAnsi="Times New Roman" w:cs="Times New Roman"/>
          <w:bCs/>
          <w:sz w:val="28"/>
          <w:szCs w:val="28"/>
        </w:rPr>
        <w:t> </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Processor</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w:t>
      </w:r>
      <w:r w:rsidRPr="00E40DDE">
        <w:rPr>
          <w:rFonts w:ascii="Times New Roman" w:hAnsi="Times New Roman" w:cs="Times New Roman"/>
          <w:sz w:val="28"/>
          <w:szCs w:val="28"/>
          <w:lang w:val="en-GB"/>
        </w:rPr>
        <w:tab/>
        <w:t>Intel Core i3 Processor</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Speed</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 xml:space="preserve">:   </w:t>
      </w:r>
      <w:r w:rsidRPr="00E40DDE">
        <w:rPr>
          <w:rFonts w:ascii="Times New Roman" w:hAnsi="Times New Roman" w:cs="Times New Roman"/>
          <w:sz w:val="28"/>
          <w:szCs w:val="28"/>
          <w:lang w:val="en-GB"/>
        </w:rPr>
        <w:tab/>
        <w:t>2.5 GHz</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RAM</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 xml:space="preserve">:   </w:t>
      </w:r>
      <w:r w:rsidRPr="00E40DDE">
        <w:rPr>
          <w:rFonts w:ascii="Times New Roman" w:hAnsi="Times New Roman" w:cs="Times New Roman"/>
          <w:sz w:val="28"/>
          <w:szCs w:val="28"/>
          <w:lang w:val="en-GB"/>
        </w:rPr>
        <w:tab/>
        <w:t>2GB (min)</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Hard Disk</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w:t>
      </w:r>
      <w:r w:rsidRPr="00E40DDE">
        <w:rPr>
          <w:rFonts w:ascii="Times New Roman" w:hAnsi="Times New Roman" w:cs="Times New Roman"/>
          <w:sz w:val="28"/>
          <w:szCs w:val="28"/>
          <w:lang w:val="en-GB"/>
        </w:rPr>
        <w:tab/>
        <w:t>500MB</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Key Board</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 xml:space="preserve">:   </w:t>
      </w:r>
      <w:r w:rsidRPr="00E40DDE">
        <w:rPr>
          <w:rFonts w:ascii="Times New Roman" w:hAnsi="Times New Roman" w:cs="Times New Roman"/>
          <w:sz w:val="28"/>
          <w:szCs w:val="28"/>
          <w:lang w:val="en-GB"/>
        </w:rPr>
        <w:tab/>
        <w:t>Standard Windows Keyboard</w:t>
      </w:r>
    </w:p>
    <w:p w:rsidR="000B014A" w:rsidRPr="00E40DDE" w:rsidRDefault="000B014A" w:rsidP="00E40DDE">
      <w:pPr>
        <w:spacing w:after="0"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Mouse</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 xml:space="preserve">:    </w:t>
      </w:r>
      <w:r w:rsidRPr="00E40DDE">
        <w:rPr>
          <w:rFonts w:ascii="Times New Roman" w:hAnsi="Times New Roman" w:cs="Times New Roman"/>
          <w:sz w:val="28"/>
          <w:szCs w:val="28"/>
          <w:lang w:val="en-GB"/>
        </w:rPr>
        <w:tab/>
        <w:t>Two or Three Button Mouse</w:t>
      </w:r>
    </w:p>
    <w:p w:rsidR="000B014A" w:rsidRPr="00E40DDE" w:rsidRDefault="000B014A" w:rsidP="00E40DDE">
      <w:pPr>
        <w:spacing w:line="360" w:lineRule="auto"/>
        <w:ind w:left="360" w:firstLine="360"/>
        <w:jc w:val="both"/>
        <w:rPr>
          <w:rFonts w:ascii="Times New Roman" w:hAnsi="Times New Roman" w:cs="Times New Roman"/>
          <w:sz w:val="28"/>
          <w:szCs w:val="28"/>
          <w:lang w:val="en-GB"/>
        </w:rPr>
      </w:pPr>
      <w:r w:rsidRPr="00E40DDE">
        <w:rPr>
          <w:rFonts w:ascii="Times New Roman" w:hAnsi="Times New Roman" w:cs="Times New Roman"/>
          <w:sz w:val="28"/>
          <w:szCs w:val="28"/>
          <w:lang w:val="en-GB"/>
        </w:rPr>
        <w:t>Monitor</w:t>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r>
      <w:r w:rsidRPr="00E40DDE">
        <w:rPr>
          <w:rFonts w:ascii="Times New Roman" w:hAnsi="Times New Roman" w:cs="Times New Roman"/>
          <w:sz w:val="28"/>
          <w:szCs w:val="28"/>
          <w:lang w:val="en-GB"/>
        </w:rPr>
        <w:tab/>
        <w:t xml:space="preserve">:    </w:t>
      </w:r>
      <w:r w:rsidRPr="00E40DDE">
        <w:rPr>
          <w:rFonts w:ascii="Times New Roman" w:hAnsi="Times New Roman" w:cs="Times New Roman"/>
          <w:sz w:val="28"/>
          <w:szCs w:val="28"/>
          <w:lang w:val="en-GB"/>
        </w:rPr>
        <w:tab/>
        <w:t>LCD</w:t>
      </w:r>
    </w:p>
    <w:p w:rsidR="00050E42" w:rsidRPr="00E40DDE" w:rsidRDefault="00050E42" w:rsidP="00E40DDE">
      <w:pPr>
        <w:spacing w:line="360" w:lineRule="auto"/>
        <w:ind w:left="720"/>
        <w:contextualSpacing/>
        <w:jc w:val="both"/>
        <w:rPr>
          <w:rFonts w:ascii="Times New Roman" w:eastAsiaTheme="minorHAnsi" w:hAnsi="Times New Roman" w:cs="Times New Roman"/>
          <w:sz w:val="28"/>
          <w:szCs w:val="28"/>
        </w:rPr>
      </w:pPr>
    </w:p>
    <w:p w:rsidR="002353FE" w:rsidRPr="00E40DDE" w:rsidRDefault="002353FE" w:rsidP="00E40DDE">
      <w:pPr>
        <w:spacing w:line="360" w:lineRule="auto"/>
        <w:ind w:firstLine="720"/>
        <w:jc w:val="both"/>
        <w:rPr>
          <w:rFonts w:ascii="Times New Roman" w:eastAsiaTheme="minorHAnsi" w:hAnsi="Times New Roman" w:cs="Times New Roman"/>
          <w:b/>
          <w:sz w:val="28"/>
          <w:szCs w:val="28"/>
        </w:rPr>
      </w:pPr>
      <w:r w:rsidRPr="00E40DDE">
        <w:rPr>
          <w:rFonts w:ascii="Times New Roman" w:eastAsiaTheme="minorHAnsi" w:hAnsi="Times New Roman" w:cs="Times New Roman"/>
          <w:b/>
          <w:bCs/>
          <w:sz w:val="28"/>
          <w:szCs w:val="28"/>
        </w:rPr>
        <w:t>SOFTWARE CONFIGURATION:</w:t>
      </w:r>
    </w:p>
    <w:p w:rsidR="002353FE" w:rsidRPr="00E40DDE" w:rsidRDefault="002353FE" w:rsidP="00E40DDE">
      <w:pPr>
        <w:spacing w:line="360" w:lineRule="auto"/>
        <w:ind w:left="720"/>
        <w:contextualSpacing/>
        <w:jc w:val="both"/>
        <w:rPr>
          <w:rFonts w:ascii="Times New Roman" w:eastAsiaTheme="minorHAnsi" w:hAnsi="Times New Roman" w:cs="Times New Roman"/>
          <w:sz w:val="28"/>
          <w:szCs w:val="28"/>
        </w:rPr>
      </w:pPr>
      <w:r w:rsidRPr="00E40DDE">
        <w:rPr>
          <w:rFonts w:ascii="Times New Roman" w:eastAsiaTheme="minorHAnsi" w:hAnsi="Times New Roman" w:cs="Times New Roman"/>
          <w:sz w:val="28"/>
          <w:szCs w:val="28"/>
        </w:rPr>
        <w:t> </w:t>
      </w:r>
    </w:p>
    <w:p w:rsidR="002353FE" w:rsidRPr="00E40DDE" w:rsidRDefault="002353FE" w:rsidP="00E40DDE">
      <w:pPr>
        <w:spacing w:line="360" w:lineRule="auto"/>
        <w:ind w:left="720"/>
        <w:contextualSpacing/>
        <w:jc w:val="both"/>
        <w:rPr>
          <w:rFonts w:ascii="Times New Roman" w:eastAsiaTheme="minorHAnsi" w:hAnsi="Times New Roman" w:cs="Times New Roman"/>
          <w:sz w:val="28"/>
          <w:szCs w:val="28"/>
        </w:rPr>
      </w:pPr>
      <w:r w:rsidRPr="00E40DDE">
        <w:rPr>
          <w:rFonts w:ascii="Times New Roman" w:eastAsiaTheme="minorHAnsi" w:hAnsi="Times New Roman" w:cs="Times New Roman"/>
          <w:sz w:val="28"/>
          <w:szCs w:val="28"/>
        </w:rPr>
        <w:t>Operating System</w:t>
      </w:r>
      <w:r w:rsidRPr="00E40DDE">
        <w:rPr>
          <w:rFonts w:ascii="Times New Roman" w:eastAsiaTheme="minorHAnsi" w:hAnsi="Times New Roman" w:cs="Times New Roman"/>
          <w:sz w:val="28"/>
          <w:szCs w:val="28"/>
        </w:rPr>
        <w:tab/>
      </w:r>
      <w:r w:rsidRPr="00E40DDE">
        <w:rPr>
          <w:rFonts w:ascii="Times New Roman" w:eastAsiaTheme="minorHAnsi" w:hAnsi="Times New Roman" w:cs="Times New Roman"/>
          <w:sz w:val="28"/>
          <w:szCs w:val="28"/>
        </w:rPr>
        <w:tab/>
        <w:t>:</w:t>
      </w:r>
      <w:r w:rsidRPr="00E40DDE">
        <w:rPr>
          <w:rFonts w:ascii="Times New Roman" w:eastAsiaTheme="minorHAnsi" w:hAnsi="Times New Roman" w:cs="Times New Roman"/>
          <w:sz w:val="28"/>
          <w:szCs w:val="28"/>
        </w:rPr>
        <w:tab/>
        <w:t xml:space="preserve">Windows 7 </w:t>
      </w:r>
      <w:r w:rsidR="00050E42" w:rsidRPr="00E40DDE">
        <w:rPr>
          <w:rFonts w:ascii="Times New Roman" w:eastAsiaTheme="minorHAnsi" w:hAnsi="Times New Roman" w:cs="Times New Roman"/>
          <w:sz w:val="28"/>
          <w:szCs w:val="28"/>
        </w:rPr>
        <w:t>/ 10</w:t>
      </w:r>
    </w:p>
    <w:p w:rsidR="002353FE" w:rsidRPr="00E40DDE" w:rsidRDefault="002353FE" w:rsidP="00E40DDE">
      <w:pPr>
        <w:spacing w:line="360" w:lineRule="auto"/>
        <w:ind w:left="720"/>
        <w:contextualSpacing/>
        <w:jc w:val="both"/>
        <w:rPr>
          <w:rFonts w:ascii="Times New Roman" w:eastAsiaTheme="minorHAnsi" w:hAnsi="Times New Roman" w:cs="Times New Roman"/>
          <w:sz w:val="28"/>
          <w:szCs w:val="28"/>
        </w:rPr>
      </w:pPr>
      <w:r w:rsidRPr="00E40DDE">
        <w:rPr>
          <w:rFonts w:ascii="Times New Roman" w:eastAsiaTheme="minorHAnsi" w:hAnsi="Times New Roman" w:cs="Times New Roman"/>
          <w:sz w:val="28"/>
          <w:szCs w:val="28"/>
        </w:rPr>
        <w:t>Environment</w:t>
      </w:r>
      <w:r w:rsidRPr="00E40DDE">
        <w:rPr>
          <w:rFonts w:ascii="Times New Roman" w:eastAsiaTheme="minorHAnsi" w:hAnsi="Times New Roman" w:cs="Times New Roman"/>
          <w:sz w:val="28"/>
          <w:szCs w:val="28"/>
        </w:rPr>
        <w:tab/>
      </w:r>
      <w:r w:rsidRPr="00E40DDE">
        <w:rPr>
          <w:rFonts w:ascii="Times New Roman" w:eastAsiaTheme="minorHAnsi" w:hAnsi="Times New Roman" w:cs="Times New Roman"/>
          <w:sz w:val="28"/>
          <w:szCs w:val="28"/>
        </w:rPr>
        <w:tab/>
        <w:t>:</w:t>
      </w:r>
      <w:r w:rsidRPr="00E40DDE">
        <w:rPr>
          <w:rFonts w:ascii="Times New Roman" w:eastAsiaTheme="minorHAnsi" w:hAnsi="Times New Roman" w:cs="Times New Roman"/>
          <w:sz w:val="28"/>
          <w:szCs w:val="28"/>
        </w:rPr>
        <w:tab/>
        <w:t>MATLAB</w:t>
      </w:r>
    </w:p>
    <w:p w:rsidR="002353FE" w:rsidRPr="00E40DDE" w:rsidRDefault="002353FE" w:rsidP="00E40DDE">
      <w:pPr>
        <w:spacing w:line="360" w:lineRule="auto"/>
        <w:ind w:left="720"/>
        <w:contextualSpacing/>
        <w:jc w:val="both"/>
        <w:rPr>
          <w:rFonts w:ascii="Times New Roman" w:eastAsiaTheme="minorHAnsi" w:hAnsi="Times New Roman" w:cs="Times New Roman"/>
          <w:sz w:val="28"/>
          <w:szCs w:val="28"/>
        </w:rPr>
      </w:pPr>
      <w:r w:rsidRPr="00E40DDE">
        <w:rPr>
          <w:rFonts w:ascii="Times New Roman" w:eastAsiaTheme="minorHAnsi" w:hAnsi="Times New Roman" w:cs="Times New Roman"/>
          <w:sz w:val="28"/>
          <w:szCs w:val="28"/>
        </w:rPr>
        <w:t>Matlab</w:t>
      </w:r>
      <w:r w:rsidRPr="00E40DDE">
        <w:rPr>
          <w:rFonts w:ascii="Times New Roman" w:eastAsiaTheme="minorHAnsi" w:hAnsi="Times New Roman" w:cs="Times New Roman"/>
          <w:sz w:val="28"/>
          <w:szCs w:val="28"/>
        </w:rPr>
        <w:tab/>
      </w:r>
      <w:r w:rsidRPr="00E40DDE">
        <w:rPr>
          <w:rFonts w:ascii="Times New Roman" w:eastAsiaTheme="minorHAnsi" w:hAnsi="Times New Roman" w:cs="Times New Roman"/>
          <w:sz w:val="28"/>
          <w:szCs w:val="28"/>
        </w:rPr>
        <w:tab/>
      </w:r>
      <w:r w:rsidRPr="00E40DDE">
        <w:rPr>
          <w:rFonts w:ascii="Times New Roman" w:eastAsiaTheme="minorHAnsi" w:hAnsi="Times New Roman" w:cs="Times New Roman"/>
          <w:sz w:val="28"/>
          <w:szCs w:val="28"/>
        </w:rPr>
        <w:tab/>
        <w:t>:</w:t>
      </w:r>
      <w:r w:rsidRPr="00E40DDE">
        <w:rPr>
          <w:rFonts w:ascii="Times New Roman" w:eastAsiaTheme="minorHAnsi" w:hAnsi="Times New Roman" w:cs="Times New Roman"/>
          <w:sz w:val="28"/>
          <w:szCs w:val="28"/>
        </w:rPr>
        <w:tab/>
        <w:t>Version 18a</w:t>
      </w:r>
    </w:p>
    <w:p w:rsidR="0026560E" w:rsidRPr="00E40DDE" w:rsidRDefault="0026560E" w:rsidP="00E40DDE">
      <w:pPr>
        <w:spacing w:line="360" w:lineRule="auto"/>
        <w:ind w:left="720"/>
        <w:contextualSpacing/>
        <w:jc w:val="both"/>
        <w:rPr>
          <w:rFonts w:ascii="Times New Roman" w:eastAsiaTheme="minorHAnsi" w:hAnsi="Times New Roman" w:cs="Times New Roman"/>
          <w:b/>
          <w:bCs/>
          <w:sz w:val="28"/>
          <w:szCs w:val="28"/>
        </w:rPr>
      </w:pPr>
    </w:p>
    <w:p w:rsidR="0026560E" w:rsidRPr="00E40DDE" w:rsidRDefault="0026560E" w:rsidP="00E40DDE">
      <w:pPr>
        <w:spacing w:line="360" w:lineRule="auto"/>
        <w:jc w:val="both"/>
        <w:rPr>
          <w:rFonts w:ascii="Times New Roman" w:eastAsiaTheme="minorHAnsi" w:hAnsi="Times New Roman" w:cs="Times New Roman"/>
          <w:b/>
          <w:sz w:val="28"/>
          <w:szCs w:val="28"/>
        </w:rPr>
      </w:pPr>
    </w:p>
    <w:p w:rsidR="008224D1" w:rsidRPr="00E40DDE" w:rsidRDefault="008224D1" w:rsidP="00E40DDE">
      <w:pPr>
        <w:spacing w:line="360" w:lineRule="auto"/>
        <w:jc w:val="both"/>
        <w:rPr>
          <w:rFonts w:ascii="Times New Roman" w:eastAsiaTheme="minorHAnsi" w:hAnsi="Times New Roman" w:cs="Times New Roman"/>
          <w:b/>
          <w:sz w:val="28"/>
          <w:szCs w:val="28"/>
        </w:rPr>
      </w:pPr>
    </w:p>
    <w:p w:rsidR="008224D1" w:rsidRPr="00E40DDE" w:rsidRDefault="008224D1" w:rsidP="00E40DDE">
      <w:pPr>
        <w:spacing w:line="360" w:lineRule="auto"/>
        <w:jc w:val="both"/>
        <w:rPr>
          <w:rFonts w:ascii="Times New Roman" w:eastAsiaTheme="minorHAnsi" w:hAnsi="Times New Roman" w:cs="Times New Roman"/>
          <w:b/>
          <w:sz w:val="28"/>
          <w:szCs w:val="28"/>
        </w:rPr>
      </w:pPr>
    </w:p>
    <w:p w:rsidR="008224D1" w:rsidRPr="00E40DDE" w:rsidRDefault="008224D1" w:rsidP="00E40DDE">
      <w:pPr>
        <w:spacing w:line="360" w:lineRule="auto"/>
        <w:jc w:val="both"/>
        <w:rPr>
          <w:rFonts w:ascii="Times New Roman" w:eastAsiaTheme="minorHAnsi" w:hAnsi="Times New Roman" w:cs="Times New Roman"/>
          <w:b/>
          <w:sz w:val="28"/>
          <w:szCs w:val="28"/>
        </w:rPr>
      </w:pPr>
    </w:p>
    <w:p w:rsidR="00971E42" w:rsidRDefault="00971E42" w:rsidP="00E40DDE">
      <w:pPr>
        <w:spacing w:line="360" w:lineRule="auto"/>
        <w:jc w:val="both"/>
        <w:rPr>
          <w:rFonts w:ascii="Times New Roman" w:eastAsiaTheme="minorHAnsi" w:hAnsi="Times New Roman" w:cs="Times New Roman"/>
          <w:b/>
          <w:sz w:val="28"/>
          <w:szCs w:val="28"/>
        </w:rPr>
      </w:pPr>
      <w:bookmarkStart w:id="0" w:name="_GoBack"/>
      <w:bookmarkEnd w:id="0"/>
    </w:p>
    <w:p w:rsidR="00E40DDE" w:rsidRPr="00E40DDE" w:rsidRDefault="00E40DDE" w:rsidP="00E40DDE">
      <w:pPr>
        <w:spacing w:line="360" w:lineRule="auto"/>
        <w:jc w:val="both"/>
        <w:rPr>
          <w:rFonts w:ascii="Times New Roman" w:eastAsiaTheme="minorHAnsi" w:hAnsi="Times New Roman" w:cs="Times New Roman"/>
          <w:b/>
          <w:sz w:val="28"/>
          <w:szCs w:val="28"/>
        </w:rPr>
      </w:pPr>
    </w:p>
    <w:p w:rsidR="0026560E" w:rsidRPr="00E40DDE" w:rsidRDefault="0026560E" w:rsidP="00E40DDE">
      <w:pPr>
        <w:spacing w:line="360" w:lineRule="auto"/>
        <w:jc w:val="both"/>
        <w:rPr>
          <w:rFonts w:ascii="Times New Roman" w:eastAsiaTheme="minorHAnsi" w:hAnsi="Times New Roman" w:cs="Times New Roman"/>
          <w:b/>
          <w:sz w:val="28"/>
          <w:szCs w:val="28"/>
        </w:rPr>
      </w:pPr>
      <w:r w:rsidRPr="00E40DDE">
        <w:rPr>
          <w:rFonts w:ascii="Times New Roman" w:eastAsiaTheme="minorHAnsi" w:hAnsi="Times New Roman" w:cs="Times New Roman"/>
          <w:b/>
          <w:sz w:val="28"/>
          <w:szCs w:val="28"/>
        </w:rPr>
        <w:t>REFERENCES</w:t>
      </w:r>
    </w:p>
    <w:p w:rsidR="00E40DDE" w:rsidRPr="00E40DDE" w:rsidRDefault="00E40DDE" w:rsidP="00E40DDE">
      <w:pPr>
        <w:spacing w:line="360" w:lineRule="auto"/>
        <w:contextualSpacing/>
        <w:jc w:val="both"/>
        <w:rPr>
          <w:rFonts w:ascii="Times New Roman" w:eastAsiaTheme="minorHAnsi" w:hAnsi="Times New Roman" w:cs="Times New Roman"/>
          <w:b/>
          <w:bCs/>
          <w:sz w:val="28"/>
          <w:szCs w:val="28"/>
        </w:rPr>
      </w:pPr>
      <w:r w:rsidRPr="00E40DDE">
        <w:rPr>
          <w:rFonts w:ascii="Times New Roman" w:hAnsi="Times New Roman" w:cs="Times New Roman"/>
          <w:sz w:val="28"/>
          <w:szCs w:val="28"/>
        </w:rPr>
        <w:t xml:space="preserve">[1] N. Giudice and G. Legge, “Blind navigation and the role of technology,” in The Engineering Handbook of Smart Technology for Aging, Disability, and Independence, A. A. Helal, M. Mokhtari, and B. Abdulrazak, Eds. Hoboken, NJ: Wiley, 2008 </w:t>
      </w:r>
    </w:p>
    <w:p w:rsidR="00E40DDE" w:rsidRPr="00E40DDE" w:rsidRDefault="00814900" w:rsidP="00E40DDE">
      <w:pPr>
        <w:spacing w:line="360" w:lineRule="auto"/>
        <w:contextualSpacing/>
        <w:jc w:val="both"/>
        <w:rPr>
          <w:rFonts w:ascii="Times New Roman" w:hAnsi="Times New Roman" w:cs="Times New Roman"/>
          <w:sz w:val="28"/>
          <w:szCs w:val="28"/>
        </w:rPr>
      </w:pPr>
      <w:r w:rsidRPr="00E40DDE">
        <w:rPr>
          <w:rFonts w:ascii="Times New Roman" w:hAnsi="Times New Roman" w:cs="Times New Roman"/>
          <w:sz w:val="28"/>
          <w:szCs w:val="28"/>
        </w:rPr>
        <w:t xml:space="preserve">[2] H. Bay, T. Tuytellars, and L. Gool, “SURF: Speeded up robust features,” in Proc. 9th Eur. Conf. Comput. Vis., 2006, pp. 404–417. </w:t>
      </w:r>
    </w:p>
    <w:p w:rsidR="00E40DDE" w:rsidRPr="00E40DDE" w:rsidRDefault="00814900" w:rsidP="00E40DDE">
      <w:pPr>
        <w:spacing w:line="360" w:lineRule="auto"/>
        <w:contextualSpacing/>
        <w:jc w:val="both"/>
        <w:rPr>
          <w:rFonts w:ascii="Times New Roman" w:hAnsi="Times New Roman" w:cs="Times New Roman"/>
          <w:sz w:val="28"/>
          <w:szCs w:val="28"/>
        </w:rPr>
      </w:pPr>
      <w:r w:rsidRPr="00E40DDE">
        <w:rPr>
          <w:rFonts w:ascii="Times New Roman" w:hAnsi="Times New Roman" w:cs="Times New Roman"/>
          <w:sz w:val="28"/>
          <w:szCs w:val="28"/>
        </w:rPr>
        <w:t xml:space="preserve">[3] S. Chae, J. Kim, and S. Pan, “A study on the Korean banknote recognition using RGB and UV information,” Commun. Comput. Inf. Sci., vol. 56, pp. 477–484, 2009. </w:t>
      </w:r>
    </w:p>
    <w:p w:rsidR="00E40DDE" w:rsidRPr="00E40DDE" w:rsidRDefault="00814900" w:rsidP="00E40DDE">
      <w:pPr>
        <w:spacing w:line="360" w:lineRule="auto"/>
        <w:contextualSpacing/>
        <w:jc w:val="both"/>
        <w:rPr>
          <w:rFonts w:ascii="Times New Roman" w:hAnsi="Times New Roman" w:cs="Times New Roman"/>
          <w:sz w:val="28"/>
          <w:szCs w:val="28"/>
        </w:rPr>
      </w:pPr>
      <w:r w:rsidRPr="00E40DDE">
        <w:rPr>
          <w:rFonts w:ascii="Times New Roman" w:hAnsi="Times New Roman" w:cs="Times New Roman"/>
          <w:sz w:val="28"/>
          <w:szCs w:val="28"/>
        </w:rPr>
        <w:t xml:space="preserve">[4] D. Dakopoulos and N. G. Bourbakis, “Wearable obstacle avoidance electronic travel aids for blind: A survey,” IEEE Trans. Syst., Man, Cybern. C, Appl. Rev., vol. 40, no. 1, pp. 25–35, Jan. 2010. </w:t>
      </w:r>
    </w:p>
    <w:p w:rsidR="005668E4" w:rsidRPr="00E40DDE" w:rsidRDefault="00814900" w:rsidP="00E40DDE">
      <w:pPr>
        <w:spacing w:line="360" w:lineRule="auto"/>
        <w:contextualSpacing/>
        <w:jc w:val="both"/>
        <w:rPr>
          <w:rFonts w:ascii="Times New Roman" w:eastAsiaTheme="minorHAnsi" w:hAnsi="Times New Roman" w:cs="Times New Roman"/>
          <w:b/>
          <w:bCs/>
          <w:sz w:val="28"/>
          <w:szCs w:val="28"/>
        </w:rPr>
      </w:pPr>
      <w:r w:rsidRPr="00E40DDE">
        <w:rPr>
          <w:rFonts w:ascii="Times New Roman" w:hAnsi="Times New Roman" w:cs="Times New Roman"/>
          <w:sz w:val="28"/>
          <w:szCs w:val="28"/>
        </w:rPr>
        <w:t xml:space="preserve">[5] A. Frosini, M. Gori, and P. Priami, “A neural network-based model for paper currency recognition and verification,” IEEE Trans. Neural Netw., vol. 7, no. 6, pp. 1482–1490, Nov. 1996. </w:t>
      </w:r>
    </w:p>
    <w:sectPr w:rsidR="005668E4" w:rsidRPr="00E40DD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425EA1"/>
    <w:rsid w:val="004D6D6C"/>
    <w:rsid w:val="00501A62"/>
    <w:rsid w:val="005668E4"/>
    <w:rsid w:val="005B1ADB"/>
    <w:rsid w:val="006A2C46"/>
    <w:rsid w:val="006D3FFA"/>
    <w:rsid w:val="00700BE2"/>
    <w:rsid w:val="00716225"/>
    <w:rsid w:val="00814900"/>
    <w:rsid w:val="008224D1"/>
    <w:rsid w:val="00827106"/>
    <w:rsid w:val="008D3B11"/>
    <w:rsid w:val="00913B73"/>
    <w:rsid w:val="00971E42"/>
    <w:rsid w:val="00AF2C73"/>
    <w:rsid w:val="00BC18CC"/>
    <w:rsid w:val="00BE70C5"/>
    <w:rsid w:val="00C733C1"/>
    <w:rsid w:val="00CC3292"/>
    <w:rsid w:val="00D33AAC"/>
    <w:rsid w:val="00DA2E96"/>
    <w:rsid w:val="00E347C4"/>
    <w:rsid w:val="00E40DDE"/>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Emphasis">
    <w:name w:val="Emphasis"/>
    <w:basedOn w:val="DefaultParagraphFont"/>
    <w:uiPriority w:val="20"/>
    <w:qFormat/>
    <w:rsid w:val="008149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2021-10-05T08:02:00Z</dcterms:modified>
</cp:coreProperties>
</file>