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Default="00177B57" w:rsidP="004D6D6C">
      <w:pPr>
        <w:spacing w:line="360" w:lineRule="auto"/>
        <w:jc w:val="center"/>
        <w:rPr>
          <w:rFonts w:ascii="Times New Roman" w:hAnsi="Times New Roman" w:cs="Times New Roman"/>
          <w:b/>
          <w:sz w:val="28"/>
          <w:szCs w:val="28"/>
        </w:rPr>
      </w:pPr>
    </w:p>
    <w:p w:rsidR="004D6D6C" w:rsidRPr="004D6D6C" w:rsidRDefault="004D6D6C" w:rsidP="004D6D6C">
      <w:pPr>
        <w:spacing w:line="360" w:lineRule="auto"/>
        <w:jc w:val="center"/>
        <w:rPr>
          <w:rFonts w:ascii="Times New Roman" w:hAnsi="Times New Roman" w:cs="Times New Roman"/>
          <w:b/>
          <w:sz w:val="28"/>
          <w:szCs w:val="28"/>
        </w:rPr>
      </w:pPr>
      <w:r w:rsidRPr="004D6D6C">
        <w:rPr>
          <w:rFonts w:ascii="Times New Roman" w:hAnsi="Times New Roman" w:cs="Times New Roman"/>
          <w:b/>
          <w:sz w:val="28"/>
          <w:szCs w:val="28"/>
        </w:rPr>
        <w:t>DEEP LEARNING MODEL FOR EARLY PREDICTION OF PLANT DISEASE</w:t>
      </w:r>
    </w:p>
    <w:p w:rsidR="00177B57" w:rsidRDefault="00177B57" w:rsidP="004D6D6C">
      <w:pPr>
        <w:spacing w:line="360" w:lineRule="auto"/>
        <w:rPr>
          <w:rFonts w:ascii="Times New Roman" w:hAnsi="Times New Roman" w:cs="Times New Roman"/>
          <w:b/>
          <w:sz w:val="28"/>
          <w:szCs w:val="28"/>
          <w:shd w:val="clear" w:color="auto" w:fill="FFFFFF"/>
        </w:rPr>
      </w:pPr>
    </w:p>
    <w:p w:rsidR="00177B57" w:rsidRDefault="00177B57" w:rsidP="004D6D6C">
      <w:pPr>
        <w:spacing w:line="360" w:lineRule="auto"/>
        <w:rPr>
          <w:rFonts w:ascii="Times New Roman" w:hAnsi="Times New Roman" w:cs="Times New Roman"/>
          <w:b/>
          <w:sz w:val="28"/>
          <w:szCs w:val="28"/>
          <w:shd w:val="clear" w:color="auto" w:fill="FFFFFF"/>
        </w:rPr>
      </w:pPr>
    </w:p>
    <w:p w:rsidR="00FA3339" w:rsidRPr="004D6D6C" w:rsidRDefault="00FA3339" w:rsidP="004D6D6C">
      <w:pPr>
        <w:spacing w:line="360" w:lineRule="auto"/>
        <w:rPr>
          <w:rFonts w:ascii="Times New Roman" w:hAnsi="Times New Roman" w:cs="Times New Roman"/>
          <w:b/>
          <w:sz w:val="28"/>
          <w:szCs w:val="28"/>
          <w:shd w:val="clear" w:color="auto" w:fill="FFFFFF"/>
        </w:rPr>
      </w:pPr>
      <w:r w:rsidRPr="004D6D6C">
        <w:rPr>
          <w:rFonts w:ascii="Times New Roman" w:hAnsi="Times New Roman" w:cs="Times New Roman"/>
          <w:b/>
          <w:sz w:val="28"/>
          <w:szCs w:val="28"/>
          <w:shd w:val="clear" w:color="auto" w:fill="FFFFFF"/>
        </w:rPr>
        <w:t>ABSTRACT</w:t>
      </w:r>
    </w:p>
    <w:p w:rsidR="00971E42" w:rsidRPr="004D6D6C" w:rsidRDefault="00D33AAC" w:rsidP="004D6D6C">
      <w:pPr>
        <w:spacing w:line="360" w:lineRule="auto"/>
        <w:jc w:val="both"/>
        <w:rPr>
          <w:rFonts w:ascii="Times New Roman" w:hAnsi="Times New Roman" w:cs="Times New Roman"/>
          <w:b/>
          <w:sz w:val="28"/>
          <w:szCs w:val="28"/>
          <w:shd w:val="clear" w:color="auto" w:fill="FFFFFF"/>
        </w:rPr>
      </w:pPr>
      <w:r w:rsidRPr="004D6D6C">
        <w:rPr>
          <w:rFonts w:ascii="Times New Roman" w:hAnsi="Times New Roman" w:cs="Times New Roman"/>
          <w:sz w:val="28"/>
          <w:szCs w:val="28"/>
        </w:rPr>
        <w:t>Agriculture is the main activity in many parts of the countries. Agriculture acts as a vital part of the economic system of every country. Agriculture not only provides food and raw material but also acts as a source of livelihood for farmers. Today, farmers are facing many challenges in agricultural land. This research work focuses on one of the main challenges in agricultural land i.e., disease prediction. The disease in crop plants affects agricultural production, so a model is proposed to automate a method for the prediction of disease in the plants and intimating the farmers to take appropriate action beforehand. In this work, a deep learning model is proposed that accurately classifies any leaf images is having a disease or not, in addition to providing a type of disease.</w:t>
      </w:r>
    </w:p>
    <w:p w:rsidR="00971E42" w:rsidRPr="004D6D6C" w:rsidRDefault="00971E42" w:rsidP="004D6D6C">
      <w:pPr>
        <w:spacing w:line="360" w:lineRule="auto"/>
        <w:jc w:val="both"/>
        <w:rPr>
          <w:rFonts w:ascii="Times New Roman" w:hAnsi="Times New Roman" w:cs="Times New Roman"/>
          <w:b/>
          <w:sz w:val="28"/>
          <w:szCs w:val="28"/>
          <w:shd w:val="clear" w:color="auto" w:fill="FFFFFF"/>
        </w:rPr>
      </w:pPr>
    </w:p>
    <w:p w:rsidR="00971E42" w:rsidRPr="004D6D6C" w:rsidRDefault="00971E42" w:rsidP="004D6D6C">
      <w:pPr>
        <w:spacing w:line="360" w:lineRule="auto"/>
        <w:jc w:val="both"/>
        <w:rPr>
          <w:rFonts w:ascii="Times New Roman" w:hAnsi="Times New Roman" w:cs="Times New Roman"/>
          <w:b/>
          <w:sz w:val="28"/>
          <w:szCs w:val="28"/>
          <w:shd w:val="clear" w:color="auto" w:fill="FFFFFF"/>
        </w:rPr>
      </w:pPr>
    </w:p>
    <w:p w:rsidR="00971E42" w:rsidRPr="004D6D6C" w:rsidRDefault="00971E42" w:rsidP="004D6D6C">
      <w:pPr>
        <w:spacing w:line="360" w:lineRule="auto"/>
        <w:jc w:val="both"/>
        <w:rPr>
          <w:rFonts w:ascii="Times New Roman" w:hAnsi="Times New Roman" w:cs="Times New Roman"/>
          <w:b/>
          <w:sz w:val="28"/>
          <w:szCs w:val="28"/>
          <w:shd w:val="clear" w:color="auto" w:fill="FFFFFF"/>
        </w:rPr>
      </w:pPr>
    </w:p>
    <w:p w:rsidR="00971E42" w:rsidRPr="004D6D6C" w:rsidRDefault="00971E42" w:rsidP="004D6D6C">
      <w:pPr>
        <w:spacing w:line="360" w:lineRule="auto"/>
        <w:jc w:val="both"/>
        <w:rPr>
          <w:rFonts w:ascii="Times New Roman" w:hAnsi="Times New Roman" w:cs="Times New Roman"/>
          <w:b/>
          <w:sz w:val="28"/>
          <w:szCs w:val="28"/>
          <w:shd w:val="clear" w:color="auto" w:fill="FFFFFF"/>
        </w:rPr>
      </w:pPr>
    </w:p>
    <w:p w:rsidR="00971E42" w:rsidRPr="004D6D6C" w:rsidRDefault="00971E42" w:rsidP="004D6D6C">
      <w:pPr>
        <w:spacing w:line="360" w:lineRule="auto"/>
        <w:jc w:val="both"/>
        <w:rPr>
          <w:rFonts w:ascii="Times New Roman" w:hAnsi="Times New Roman" w:cs="Times New Roman"/>
          <w:b/>
          <w:sz w:val="28"/>
          <w:szCs w:val="28"/>
          <w:shd w:val="clear" w:color="auto" w:fill="FFFFFF"/>
        </w:rPr>
      </w:pPr>
    </w:p>
    <w:p w:rsidR="00177B57" w:rsidRDefault="00177B57" w:rsidP="004D6D6C">
      <w:pPr>
        <w:spacing w:line="360" w:lineRule="auto"/>
        <w:jc w:val="both"/>
        <w:rPr>
          <w:rFonts w:ascii="Times New Roman" w:hAnsi="Times New Roman" w:cs="Times New Roman"/>
          <w:b/>
          <w:sz w:val="28"/>
          <w:szCs w:val="28"/>
          <w:shd w:val="clear" w:color="auto" w:fill="FFFFFF"/>
        </w:rPr>
      </w:pPr>
    </w:p>
    <w:p w:rsidR="00177B57" w:rsidRDefault="00177B57" w:rsidP="004D6D6C">
      <w:pPr>
        <w:spacing w:line="360" w:lineRule="auto"/>
        <w:jc w:val="both"/>
        <w:rPr>
          <w:rFonts w:ascii="Times New Roman" w:hAnsi="Times New Roman" w:cs="Times New Roman"/>
          <w:b/>
          <w:sz w:val="28"/>
          <w:szCs w:val="28"/>
          <w:shd w:val="clear" w:color="auto" w:fill="FFFFFF"/>
        </w:rPr>
      </w:pPr>
    </w:p>
    <w:p w:rsidR="00FA3339" w:rsidRPr="004D6D6C" w:rsidRDefault="00FA3339" w:rsidP="004D6D6C">
      <w:pPr>
        <w:spacing w:line="360" w:lineRule="auto"/>
        <w:jc w:val="both"/>
        <w:rPr>
          <w:rFonts w:ascii="Times New Roman" w:hAnsi="Times New Roman" w:cs="Times New Roman"/>
          <w:sz w:val="28"/>
          <w:szCs w:val="28"/>
          <w:shd w:val="clear" w:color="auto" w:fill="FFFFFF"/>
        </w:rPr>
      </w:pPr>
      <w:r w:rsidRPr="004D6D6C">
        <w:rPr>
          <w:rFonts w:ascii="Times New Roman" w:hAnsi="Times New Roman" w:cs="Times New Roman"/>
          <w:b/>
          <w:sz w:val="28"/>
          <w:szCs w:val="28"/>
          <w:shd w:val="clear" w:color="auto" w:fill="FFFFFF"/>
        </w:rPr>
        <w:t>EXISTING SYSTEM</w:t>
      </w:r>
    </w:p>
    <w:p w:rsidR="004D6D6C" w:rsidRPr="004D6D6C" w:rsidRDefault="004D6D6C" w:rsidP="004D6D6C">
      <w:pPr>
        <w:spacing w:line="360" w:lineRule="auto"/>
        <w:jc w:val="both"/>
        <w:rPr>
          <w:rFonts w:ascii="Times New Roman" w:eastAsiaTheme="minorHAnsi" w:hAnsi="Times New Roman" w:cs="Times New Roman"/>
          <w:b/>
          <w:sz w:val="28"/>
          <w:szCs w:val="28"/>
        </w:rPr>
      </w:pPr>
      <w:r w:rsidRPr="004D6D6C">
        <w:rPr>
          <w:rFonts w:ascii="Times New Roman" w:hAnsi="Times New Roman" w:cs="Times New Roman"/>
          <w:color w:val="000000"/>
          <w:sz w:val="28"/>
          <w:szCs w:val="28"/>
        </w:rPr>
        <w:t>With the rapid development of the smart farming, the identification of plant disease becomes digitalized and data-driven, enabling advanced decision support, smart analyses, and planning. This paper proposes a mathematical model of plant disease detection and recognition based on deep learning, which improves accuracy, generality, and training efficiency. Firstly, the region proposal network (RPN) is utilized to recognize and localize the leaves in complex surroundings. Then, images segmented based on the results of RPN algorithm contain the feature of symptoms through Chan-</w:t>
      </w:r>
      <w:proofErr w:type="spellStart"/>
      <w:r w:rsidRPr="004D6D6C">
        <w:rPr>
          <w:rFonts w:ascii="Times New Roman" w:hAnsi="Times New Roman" w:cs="Times New Roman"/>
          <w:color w:val="000000"/>
          <w:sz w:val="28"/>
          <w:szCs w:val="28"/>
        </w:rPr>
        <w:t>Vese</w:t>
      </w:r>
      <w:proofErr w:type="spellEnd"/>
      <w:r w:rsidRPr="004D6D6C">
        <w:rPr>
          <w:rFonts w:ascii="Times New Roman" w:hAnsi="Times New Roman" w:cs="Times New Roman"/>
          <w:color w:val="000000"/>
          <w:sz w:val="28"/>
          <w:szCs w:val="28"/>
        </w:rPr>
        <w:t xml:space="preserve"> (CV) algorithm. Finally, the segmented leaves are input into the transfer learning model and trained by the dataset of diseased leaves under simple background. Furthermore, the model is examined with black rot, bacterial plaque, and rust diseases. </w:t>
      </w:r>
      <w:r w:rsidRPr="004D6D6C">
        <w:rPr>
          <w:rFonts w:ascii="Times New Roman" w:eastAsiaTheme="minorHAnsi" w:hAnsi="Times New Roman" w:cs="Times New Roman"/>
          <w:b/>
          <w:sz w:val="28"/>
          <w:szCs w:val="28"/>
        </w:rPr>
        <w:t xml:space="preserve"> </w:t>
      </w:r>
    </w:p>
    <w:p w:rsidR="000B014A" w:rsidRDefault="000B014A" w:rsidP="004D6D6C">
      <w:pPr>
        <w:spacing w:line="360" w:lineRule="auto"/>
        <w:jc w:val="both"/>
        <w:rPr>
          <w:rFonts w:ascii="Times New Roman" w:eastAsiaTheme="minorHAnsi" w:hAnsi="Times New Roman" w:cs="Times New Roman"/>
          <w:b/>
          <w:sz w:val="28"/>
          <w:szCs w:val="28"/>
        </w:rPr>
      </w:pPr>
    </w:p>
    <w:p w:rsidR="00E347C4" w:rsidRPr="004D6D6C" w:rsidRDefault="00E347C4" w:rsidP="004D6D6C">
      <w:pPr>
        <w:spacing w:line="360" w:lineRule="auto"/>
        <w:jc w:val="both"/>
        <w:rPr>
          <w:rFonts w:ascii="Times New Roman" w:eastAsiaTheme="minorHAnsi" w:hAnsi="Times New Roman" w:cs="Times New Roman"/>
          <w:b/>
          <w:sz w:val="28"/>
          <w:szCs w:val="28"/>
        </w:rPr>
      </w:pPr>
      <w:r w:rsidRPr="004D6D6C">
        <w:rPr>
          <w:rFonts w:ascii="Times New Roman" w:eastAsiaTheme="minorHAnsi" w:hAnsi="Times New Roman" w:cs="Times New Roman"/>
          <w:b/>
          <w:sz w:val="28"/>
          <w:szCs w:val="28"/>
        </w:rPr>
        <w:t>DISADVANTAGES:</w:t>
      </w:r>
    </w:p>
    <w:p w:rsidR="004D6D6C" w:rsidRPr="004D6D6C" w:rsidRDefault="004D6D6C" w:rsidP="004D6D6C">
      <w:pPr>
        <w:numPr>
          <w:ilvl w:val="0"/>
          <w:numId w:val="1"/>
        </w:numPr>
        <w:shd w:val="clear" w:color="auto" w:fill="FFFFFF"/>
        <w:spacing w:after="60" w:line="360" w:lineRule="auto"/>
        <w:rPr>
          <w:rFonts w:ascii="Times New Roman" w:eastAsia="Times New Roman" w:hAnsi="Times New Roman" w:cs="Times New Roman"/>
          <w:color w:val="202124"/>
          <w:sz w:val="28"/>
          <w:szCs w:val="28"/>
        </w:rPr>
      </w:pPr>
      <w:r w:rsidRPr="004D6D6C">
        <w:rPr>
          <w:rFonts w:ascii="Times New Roman" w:eastAsia="Times New Roman" w:hAnsi="Times New Roman" w:cs="Times New Roman"/>
          <w:color w:val="202124"/>
          <w:sz w:val="28"/>
          <w:szCs w:val="28"/>
        </w:rPr>
        <w:t>R-CNN depends on the Selective Search algorithm for generating region proposals, which takes a lot of time.</w:t>
      </w:r>
    </w:p>
    <w:p w:rsidR="00971E42" w:rsidRPr="000B014A" w:rsidRDefault="000B014A" w:rsidP="004D6D6C">
      <w:pPr>
        <w:numPr>
          <w:ilvl w:val="0"/>
          <w:numId w:val="1"/>
        </w:numPr>
        <w:shd w:val="clear" w:color="auto" w:fill="FFFFFF"/>
        <w:spacing w:after="60" w:line="360" w:lineRule="auto"/>
        <w:rPr>
          <w:rFonts w:ascii="Times New Roman" w:eastAsia="Times New Roman" w:hAnsi="Times New Roman" w:cs="Times New Roman"/>
          <w:color w:val="202124"/>
          <w:sz w:val="28"/>
          <w:szCs w:val="28"/>
        </w:rPr>
      </w:pPr>
      <w:r w:rsidRPr="000B014A">
        <w:rPr>
          <w:rFonts w:ascii="Times New Roman" w:hAnsi="Times New Roman" w:cs="Times New Roman"/>
          <w:bCs/>
          <w:color w:val="202124"/>
          <w:sz w:val="28"/>
          <w:szCs w:val="28"/>
          <w:shd w:val="clear" w:color="auto" w:fill="FFFFFF"/>
        </w:rPr>
        <w:t>P</w:t>
      </w:r>
      <w:r w:rsidR="004D6D6C" w:rsidRPr="000B014A">
        <w:rPr>
          <w:rFonts w:ascii="Times New Roman" w:hAnsi="Times New Roman" w:cs="Times New Roman"/>
          <w:bCs/>
          <w:color w:val="202124"/>
          <w:sz w:val="28"/>
          <w:szCs w:val="28"/>
          <w:shd w:val="clear" w:color="auto" w:fill="FFFFFF"/>
        </w:rPr>
        <w:t>oor convergence performance of the contour for concave boundaries in Chan-</w:t>
      </w:r>
      <w:proofErr w:type="spellStart"/>
      <w:r w:rsidR="004D6D6C" w:rsidRPr="000B014A">
        <w:rPr>
          <w:rFonts w:ascii="Times New Roman" w:hAnsi="Times New Roman" w:cs="Times New Roman"/>
          <w:bCs/>
          <w:color w:val="202124"/>
          <w:sz w:val="28"/>
          <w:szCs w:val="28"/>
          <w:shd w:val="clear" w:color="auto" w:fill="FFFFFF"/>
        </w:rPr>
        <w:t>vese</w:t>
      </w:r>
      <w:proofErr w:type="spellEnd"/>
      <w:r w:rsidR="004D6D6C" w:rsidRPr="000B014A">
        <w:rPr>
          <w:rFonts w:ascii="Times New Roman" w:hAnsi="Times New Roman" w:cs="Times New Roman"/>
          <w:bCs/>
          <w:color w:val="202124"/>
          <w:sz w:val="28"/>
          <w:szCs w:val="28"/>
          <w:shd w:val="clear" w:color="auto" w:fill="FFFFFF"/>
        </w:rPr>
        <w:t xml:space="preserve"> algorithm </w:t>
      </w:r>
    </w:p>
    <w:p w:rsidR="00971E42" w:rsidRPr="004D6D6C" w:rsidRDefault="00971E42" w:rsidP="004D6D6C">
      <w:pPr>
        <w:spacing w:line="360" w:lineRule="auto"/>
        <w:jc w:val="both"/>
        <w:rPr>
          <w:rFonts w:ascii="Times New Roman" w:hAnsi="Times New Roman" w:cs="Times New Roman"/>
          <w:sz w:val="28"/>
          <w:szCs w:val="28"/>
        </w:rPr>
      </w:pPr>
    </w:p>
    <w:p w:rsidR="00971E42" w:rsidRPr="004D6D6C" w:rsidRDefault="00971E42" w:rsidP="004D6D6C">
      <w:pPr>
        <w:spacing w:line="360" w:lineRule="auto"/>
        <w:jc w:val="both"/>
        <w:rPr>
          <w:rFonts w:ascii="Times New Roman" w:hAnsi="Times New Roman" w:cs="Times New Roman"/>
          <w:sz w:val="28"/>
          <w:szCs w:val="28"/>
        </w:rPr>
      </w:pPr>
    </w:p>
    <w:p w:rsidR="00971E42" w:rsidRPr="004D6D6C" w:rsidRDefault="00971E42" w:rsidP="004D6D6C">
      <w:pPr>
        <w:spacing w:line="360" w:lineRule="auto"/>
        <w:jc w:val="both"/>
        <w:rPr>
          <w:rFonts w:ascii="Times New Roman" w:hAnsi="Times New Roman" w:cs="Times New Roman"/>
          <w:sz w:val="28"/>
          <w:szCs w:val="28"/>
        </w:rPr>
      </w:pPr>
    </w:p>
    <w:p w:rsidR="000B014A" w:rsidRDefault="000B014A" w:rsidP="004D6D6C">
      <w:pPr>
        <w:spacing w:line="360" w:lineRule="auto"/>
        <w:jc w:val="both"/>
        <w:rPr>
          <w:rFonts w:ascii="Times New Roman" w:hAnsi="Times New Roman" w:cs="Times New Roman"/>
          <w:b/>
          <w:sz w:val="28"/>
          <w:szCs w:val="28"/>
        </w:rPr>
      </w:pPr>
    </w:p>
    <w:p w:rsidR="000B014A" w:rsidRDefault="000B014A" w:rsidP="004D6D6C">
      <w:pPr>
        <w:spacing w:line="360" w:lineRule="auto"/>
        <w:jc w:val="both"/>
        <w:rPr>
          <w:rFonts w:ascii="Times New Roman" w:hAnsi="Times New Roman" w:cs="Times New Roman"/>
          <w:b/>
          <w:sz w:val="28"/>
          <w:szCs w:val="28"/>
        </w:rPr>
      </w:pPr>
    </w:p>
    <w:p w:rsidR="002353FE" w:rsidRPr="004D6D6C" w:rsidRDefault="002353FE" w:rsidP="004D6D6C">
      <w:pPr>
        <w:spacing w:line="360" w:lineRule="auto"/>
        <w:jc w:val="both"/>
        <w:rPr>
          <w:rFonts w:ascii="Times New Roman" w:hAnsi="Times New Roman" w:cs="Times New Roman"/>
          <w:b/>
          <w:sz w:val="28"/>
          <w:szCs w:val="28"/>
        </w:rPr>
      </w:pPr>
      <w:r w:rsidRPr="004D6D6C">
        <w:rPr>
          <w:rFonts w:ascii="Times New Roman" w:hAnsi="Times New Roman" w:cs="Times New Roman"/>
          <w:b/>
          <w:sz w:val="28"/>
          <w:szCs w:val="28"/>
        </w:rPr>
        <w:t>PROPOSED SYSTEM</w:t>
      </w:r>
    </w:p>
    <w:p w:rsidR="00D33AAC" w:rsidRPr="004D6D6C" w:rsidRDefault="00D33AAC" w:rsidP="004D6D6C">
      <w:pPr>
        <w:spacing w:line="360" w:lineRule="auto"/>
        <w:jc w:val="both"/>
        <w:rPr>
          <w:rFonts w:ascii="Times New Roman" w:hAnsi="Times New Roman" w:cs="Times New Roman"/>
          <w:sz w:val="28"/>
          <w:szCs w:val="28"/>
        </w:rPr>
      </w:pPr>
      <w:r w:rsidRPr="004D6D6C">
        <w:rPr>
          <w:rFonts w:ascii="Times New Roman" w:hAnsi="Times New Roman" w:cs="Times New Roman"/>
          <w:sz w:val="28"/>
          <w:szCs w:val="28"/>
        </w:rPr>
        <w:t xml:space="preserve">Agriculture is the main area that needs to be concentrated for the growth of the economy. Farmers are held up with many issues like weather forecasting, disease prediction, phrenology identification, and crop harvesting. This research work concentrates on one of the problems i.e., disease prediction. The identification of disease in plants is a very tough task, and if it’s not monitored properly it leads to a decrease in the yield. . In this system, a deep learning model is proposed that accurately classifies any leaf images is having a disease or not, in addition to providing a type of disease. The implementation is done in three stages: dataset collection, pre-processing, Training and evaluating the model.  The dataset was taken from the Plant Village database. In data preprocessing, the raw image taken from the database had gone through preprocessing before fed into the CNN model. The images are reconstructed and normalized to establish a base size for all images and remove noise. The proposed work focuses on VGG16 architecture. VGG16 (Visual Geometry Group) is a CNN model.  </w:t>
      </w:r>
      <w:proofErr w:type="spellStart"/>
      <w:r w:rsidRPr="004D6D6C">
        <w:rPr>
          <w:rFonts w:ascii="Times New Roman" w:hAnsi="Times New Roman" w:cs="Times New Roman"/>
          <w:sz w:val="28"/>
          <w:szCs w:val="28"/>
        </w:rPr>
        <w:t>DenseNet</w:t>
      </w:r>
      <w:proofErr w:type="spellEnd"/>
      <w:r w:rsidRPr="004D6D6C">
        <w:rPr>
          <w:rFonts w:ascii="Times New Roman" w:hAnsi="Times New Roman" w:cs="Times New Roman"/>
          <w:sz w:val="28"/>
          <w:szCs w:val="28"/>
        </w:rPr>
        <w:t xml:space="preserve"> consists of dense blocks, and transition blocks. In dense blocks all the layers are densely connected together. The images of tomato plants were drawn from the Plant Village dataset and trained using pre-trained models like VGG16 and Dense Net using transfer learning and their accuracy will be compared. The </w:t>
      </w:r>
      <w:proofErr w:type="spellStart"/>
      <w:r w:rsidRPr="004D6D6C">
        <w:rPr>
          <w:rFonts w:ascii="Times New Roman" w:hAnsi="Times New Roman" w:cs="Times New Roman"/>
          <w:sz w:val="28"/>
          <w:szCs w:val="28"/>
        </w:rPr>
        <w:t>DenseNet</w:t>
      </w:r>
      <w:proofErr w:type="spellEnd"/>
      <w:r w:rsidRPr="004D6D6C">
        <w:rPr>
          <w:rFonts w:ascii="Times New Roman" w:hAnsi="Times New Roman" w:cs="Times New Roman"/>
          <w:sz w:val="28"/>
          <w:szCs w:val="28"/>
        </w:rPr>
        <w:t xml:space="preserve"> architecture will provide better accuracy than VGG16 because of its more diversified features.</w:t>
      </w:r>
    </w:p>
    <w:p w:rsidR="00E347C4" w:rsidRPr="004D6D6C" w:rsidRDefault="00BE70C5" w:rsidP="004D6D6C">
      <w:pPr>
        <w:spacing w:line="360" w:lineRule="auto"/>
        <w:jc w:val="both"/>
        <w:rPr>
          <w:rFonts w:ascii="Times New Roman" w:eastAsiaTheme="minorHAnsi" w:hAnsi="Times New Roman" w:cs="Times New Roman"/>
          <w:b/>
          <w:sz w:val="28"/>
          <w:szCs w:val="28"/>
        </w:rPr>
      </w:pPr>
      <w:r w:rsidRPr="004D6D6C">
        <w:rPr>
          <w:rFonts w:ascii="Times New Roman" w:eastAsiaTheme="minorHAnsi" w:hAnsi="Times New Roman" w:cs="Times New Roman"/>
          <w:b/>
          <w:sz w:val="28"/>
          <w:szCs w:val="28"/>
        </w:rPr>
        <w:t xml:space="preserve"> </w:t>
      </w:r>
      <w:r w:rsidR="00E347C4" w:rsidRPr="004D6D6C">
        <w:rPr>
          <w:rFonts w:ascii="Times New Roman" w:eastAsiaTheme="minorHAnsi" w:hAnsi="Times New Roman" w:cs="Times New Roman"/>
          <w:b/>
          <w:sz w:val="28"/>
          <w:szCs w:val="28"/>
        </w:rPr>
        <w:t>ADVANTAGES</w:t>
      </w:r>
    </w:p>
    <w:p w:rsidR="00D33AAC" w:rsidRPr="004D6D6C" w:rsidRDefault="00D33AAC" w:rsidP="004D6D6C">
      <w:pPr>
        <w:pStyle w:val="ListParagraph"/>
        <w:numPr>
          <w:ilvl w:val="0"/>
          <w:numId w:val="2"/>
        </w:numPr>
        <w:spacing w:line="360" w:lineRule="auto"/>
        <w:rPr>
          <w:rFonts w:ascii="Times New Roman" w:eastAsiaTheme="minorHAnsi" w:hAnsi="Times New Roman" w:cs="Times New Roman"/>
          <w:sz w:val="28"/>
          <w:szCs w:val="28"/>
        </w:rPr>
      </w:pPr>
      <w:proofErr w:type="spellStart"/>
      <w:r w:rsidRPr="004D6D6C">
        <w:rPr>
          <w:rFonts w:ascii="Times New Roman" w:hAnsi="Times New Roman" w:cs="Times New Roman"/>
          <w:color w:val="202124"/>
          <w:sz w:val="28"/>
          <w:szCs w:val="28"/>
          <w:shd w:val="clear" w:color="auto" w:fill="FFFFFF"/>
        </w:rPr>
        <w:t>DenseNets</w:t>
      </w:r>
      <w:proofErr w:type="spellEnd"/>
      <w:r w:rsidRPr="004D6D6C">
        <w:rPr>
          <w:rFonts w:ascii="Times New Roman" w:hAnsi="Times New Roman" w:cs="Times New Roman"/>
          <w:color w:val="202124"/>
          <w:sz w:val="28"/>
          <w:szCs w:val="28"/>
          <w:shd w:val="clear" w:color="auto" w:fill="FFFFFF"/>
        </w:rPr>
        <w:t xml:space="preserve"> </w:t>
      </w:r>
      <w:r w:rsidR="004D6D6C" w:rsidRPr="004D6D6C">
        <w:rPr>
          <w:rFonts w:ascii="Times New Roman" w:hAnsi="Times New Roman" w:cs="Times New Roman"/>
          <w:color w:val="202124"/>
          <w:sz w:val="28"/>
          <w:szCs w:val="28"/>
          <w:shd w:val="clear" w:color="auto" w:fill="FFFFFF"/>
        </w:rPr>
        <w:t xml:space="preserve"> </w:t>
      </w:r>
      <w:r w:rsidRPr="004D6D6C">
        <w:rPr>
          <w:rFonts w:ascii="Times New Roman" w:hAnsi="Times New Roman" w:cs="Times New Roman"/>
          <w:bCs/>
          <w:color w:val="202124"/>
          <w:sz w:val="28"/>
          <w:szCs w:val="28"/>
          <w:shd w:val="clear" w:color="auto" w:fill="FFFFFF"/>
        </w:rPr>
        <w:t>alleviate the vanishing-gradient problem, strengthen feature propagation</w:t>
      </w:r>
    </w:p>
    <w:p w:rsidR="00050E42" w:rsidRPr="000B014A" w:rsidRDefault="004D6D6C" w:rsidP="000B014A">
      <w:pPr>
        <w:pStyle w:val="ListParagraph"/>
        <w:numPr>
          <w:ilvl w:val="0"/>
          <w:numId w:val="2"/>
        </w:numPr>
        <w:spacing w:line="360" w:lineRule="auto"/>
        <w:rPr>
          <w:rFonts w:ascii="Times New Roman" w:eastAsiaTheme="minorHAnsi" w:hAnsi="Times New Roman" w:cs="Times New Roman"/>
          <w:sz w:val="28"/>
          <w:szCs w:val="28"/>
        </w:rPr>
      </w:pPr>
      <w:r w:rsidRPr="004D6D6C">
        <w:rPr>
          <w:rFonts w:ascii="Times New Roman" w:hAnsi="Times New Roman" w:cs="Times New Roman"/>
          <w:sz w:val="28"/>
          <w:szCs w:val="28"/>
          <w:shd w:val="clear" w:color="auto" w:fill="FFFFFF"/>
        </w:rPr>
        <w:t>Prediction accuracy is high</w:t>
      </w:r>
    </w:p>
    <w:p w:rsidR="00971E42" w:rsidRPr="004D6D6C" w:rsidRDefault="00971E42" w:rsidP="004D6D6C">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4D6D6C" w:rsidRDefault="002353FE" w:rsidP="004D6D6C">
      <w:pPr>
        <w:autoSpaceDE w:val="0"/>
        <w:autoSpaceDN w:val="0"/>
        <w:adjustRightInd w:val="0"/>
        <w:spacing w:after="0" w:line="360" w:lineRule="auto"/>
        <w:jc w:val="both"/>
        <w:rPr>
          <w:rFonts w:ascii="Times New Roman" w:eastAsiaTheme="minorHAnsi" w:hAnsi="Times New Roman" w:cs="Times New Roman"/>
          <w:b/>
          <w:bCs/>
          <w:sz w:val="28"/>
          <w:szCs w:val="28"/>
        </w:rPr>
      </w:pPr>
      <w:r w:rsidRPr="004D6D6C">
        <w:rPr>
          <w:rFonts w:ascii="Times New Roman" w:eastAsiaTheme="minorHAnsi" w:hAnsi="Times New Roman" w:cs="Times New Roman"/>
          <w:b/>
          <w:bCs/>
          <w:sz w:val="28"/>
          <w:szCs w:val="28"/>
        </w:rPr>
        <w:t>SYSTEM REQUIREMENT:</w:t>
      </w:r>
    </w:p>
    <w:p w:rsidR="00050E42" w:rsidRPr="004D6D6C" w:rsidRDefault="00050E42" w:rsidP="004D6D6C">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4D6D6C" w:rsidRDefault="002353FE" w:rsidP="004D6D6C">
      <w:pPr>
        <w:spacing w:line="360" w:lineRule="auto"/>
        <w:ind w:left="720"/>
        <w:contextualSpacing/>
        <w:jc w:val="both"/>
        <w:rPr>
          <w:rFonts w:ascii="Times New Roman" w:eastAsiaTheme="minorHAnsi" w:hAnsi="Times New Roman" w:cs="Times New Roman"/>
          <w:b/>
          <w:sz w:val="28"/>
          <w:szCs w:val="28"/>
        </w:rPr>
      </w:pPr>
      <w:r w:rsidRPr="004D6D6C">
        <w:rPr>
          <w:rFonts w:ascii="Times New Roman" w:eastAsiaTheme="minorHAnsi" w:hAnsi="Times New Roman" w:cs="Times New Roman"/>
          <w:b/>
          <w:sz w:val="28"/>
          <w:szCs w:val="28"/>
        </w:rPr>
        <w:t>HARDWARE REQUIREMENTS:</w:t>
      </w:r>
    </w:p>
    <w:p w:rsidR="002353FE" w:rsidRPr="004D6D6C" w:rsidRDefault="002353FE" w:rsidP="004D6D6C">
      <w:pPr>
        <w:spacing w:line="360" w:lineRule="auto"/>
        <w:ind w:left="720"/>
        <w:contextualSpacing/>
        <w:jc w:val="both"/>
        <w:rPr>
          <w:rFonts w:ascii="Times New Roman" w:eastAsiaTheme="minorHAnsi" w:hAnsi="Times New Roman" w:cs="Times New Roman"/>
          <w:sz w:val="28"/>
          <w:szCs w:val="28"/>
        </w:rPr>
      </w:pPr>
      <w:r w:rsidRPr="004D6D6C">
        <w:rPr>
          <w:rFonts w:ascii="Times New Roman" w:eastAsiaTheme="minorHAnsi" w:hAnsi="Times New Roman" w:cs="Times New Roman"/>
          <w:bCs/>
          <w:sz w:val="28"/>
          <w:szCs w:val="28"/>
        </w:rPr>
        <w:t> </w:t>
      </w:r>
    </w:p>
    <w:p w:rsidR="000B014A" w:rsidRPr="00AA462B" w:rsidRDefault="000B014A" w:rsidP="000B014A">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Processor</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w:t>
      </w:r>
      <w:r w:rsidRPr="00AA462B">
        <w:rPr>
          <w:rFonts w:ascii="Times New Roman" w:hAnsi="Times New Roman" w:cs="Times New Roman"/>
          <w:sz w:val="28"/>
          <w:szCs w:val="28"/>
          <w:lang w:val="en-GB"/>
        </w:rPr>
        <w:tab/>
        <w:t>Intel Core i3 Processor</w:t>
      </w:r>
    </w:p>
    <w:p w:rsidR="000B014A" w:rsidRPr="00AA462B" w:rsidRDefault="000B014A" w:rsidP="000B014A">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Speed</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2.5 GHz</w:t>
      </w:r>
    </w:p>
    <w:p w:rsidR="000B014A" w:rsidRPr="00AA462B" w:rsidRDefault="000B014A" w:rsidP="000B014A">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RAM</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2GB (min)</w:t>
      </w:r>
    </w:p>
    <w:p w:rsidR="000B014A" w:rsidRPr="00AA462B" w:rsidRDefault="000B014A" w:rsidP="000B014A">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Hard Disk</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w:t>
      </w:r>
      <w:r w:rsidRPr="00AA462B">
        <w:rPr>
          <w:rFonts w:ascii="Times New Roman" w:hAnsi="Times New Roman" w:cs="Times New Roman"/>
          <w:sz w:val="28"/>
          <w:szCs w:val="28"/>
          <w:lang w:val="en-GB"/>
        </w:rPr>
        <w:tab/>
        <w:t>500MB</w:t>
      </w:r>
    </w:p>
    <w:p w:rsidR="000B014A" w:rsidRPr="00AA462B" w:rsidRDefault="000B014A" w:rsidP="000B014A">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Key Board</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Standard Windows Keyboard</w:t>
      </w:r>
    </w:p>
    <w:p w:rsidR="000B014A" w:rsidRPr="00AA462B" w:rsidRDefault="000B014A" w:rsidP="000B014A">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Mouse</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Two or Three Button Mouse</w:t>
      </w:r>
    </w:p>
    <w:p w:rsidR="000B014A" w:rsidRPr="00AA462B" w:rsidRDefault="000B014A" w:rsidP="000B014A">
      <w:pPr>
        <w:spacing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Monitor</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LCD</w:t>
      </w:r>
    </w:p>
    <w:p w:rsidR="00050E42" w:rsidRPr="004D6D6C" w:rsidRDefault="00050E42" w:rsidP="004D6D6C">
      <w:pPr>
        <w:spacing w:line="360" w:lineRule="auto"/>
        <w:ind w:left="720"/>
        <w:contextualSpacing/>
        <w:jc w:val="both"/>
        <w:rPr>
          <w:rFonts w:ascii="Times New Roman" w:eastAsiaTheme="minorHAnsi" w:hAnsi="Times New Roman" w:cs="Times New Roman"/>
          <w:sz w:val="28"/>
          <w:szCs w:val="28"/>
        </w:rPr>
      </w:pPr>
    </w:p>
    <w:p w:rsidR="002353FE" w:rsidRPr="004D6D6C" w:rsidRDefault="002353FE" w:rsidP="004D6D6C">
      <w:pPr>
        <w:spacing w:line="360" w:lineRule="auto"/>
        <w:ind w:firstLine="720"/>
        <w:jc w:val="both"/>
        <w:rPr>
          <w:rFonts w:ascii="Times New Roman" w:eastAsiaTheme="minorHAnsi" w:hAnsi="Times New Roman" w:cs="Times New Roman"/>
          <w:b/>
          <w:sz w:val="28"/>
          <w:szCs w:val="28"/>
        </w:rPr>
      </w:pPr>
      <w:r w:rsidRPr="004D6D6C">
        <w:rPr>
          <w:rFonts w:ascii="Times New Roman" w:eastAsiaTheme="minorHAnsi" w:hAnsi="Times New Roman" w:cs="Times New Roman"/>
          <w:b/>
          <w:bCs/>
          <w:sz w:val="28"/>
          <w:szCs w:val="28"/>
        </w:rPr>
        <w:t>SOFTWARE CONFIGURATION:</w:t>
      </w:r>
    </w:p>
    <w:p w:rsidR="002353FE" w:rsidRPr="004D6D6C" w:rsidRDefault="002353FE" w:rsidP="004D6D6C">
      <w:pPr>
        <w:spacing w:line="360" w:lineRule="auto"/>
        <w:ind w:left="720"/>
        <w:contextualSpacing/>
        <w:jc w:val="both"/>
        <w:rPr>
          <w:rFonts w:ascii="Times New Roman" w:eastAsiaTheme="minorHAnsi" w:hAnsi="Times New Roman" w:cs="Times New Roman"/>
          <w:sz w:val="28"/>
          <w:szCs w:val="28"/>
        </w:rPr>
      </w:pPr>
      <w:r w:rsidRPr="004D6D6C">
        <w:rPr>
          <w:rFonts w:ascii="Times New Roman" w:eastAsiaTheme="minorHAnsi" w:hAnsi="Times New Roman" w:cs="Times New Roman"/>
          <w:sz w:val="28"/>
          <w:szCs w:val="28"/>
        </w:rPr>
        <w:t> </w:t>
      </w:r>
    </w:p>
    <w:p w:rsidR="002353FE" w:rsidRPr="004D6D6C" w:rsidRDefault="002353FE" w:rsidP="004D6D6C">
      <w:pPr>
        <w:spacing w:line="360" w:lineRule="auto"/>
        <w:ind w:left="720"/>
        <w:contextualSpacing/>
        <w:jc w:val="both"/>
        <w:rPr>
          <w:rFonts w:ascii="Times New Roman" w:eastAsiaTheme="minorHAnsi" w:hAnsi="Times New Roman" w:cs="Times New Roman"/>
          <w:sz w:val="28"/>
          <w:szCs w:val="28"/>
        </w:rPr>
      </w:pPr>
      <w:r w:rsidRPr="004D6D6C">
        <w:rPr>
          <w:rFonts w:ascii="Times New Roman" w:eastAsiaTheme="minorHAnsi" w:hAnsi="Times New Roman" w:cs="Times New Roman"/>
          <w:sz w:val="28"/>
          <w:szCs w:val="28"/>
        </w:rPr>
        <w:t>Operating System</w:t>
      </w:r>
      <w:r w:rsidRPr="004D6D6C">
        <w:rPr>
          <w:rFonts w:ascii="Times New Roman" w:eastAsiaTheme="minorHAnsi" w:hAnsi="Times New Roman" w:cs="Times New Roman"/>
          <w:sz w:val="28"/>
          <w:szCs w:val="28"/>
        </w:rPr>
        <w:tab/>
      </w:r>
      <w:r w:rsidRPr="004D6D6C">
        <w:rPr>
          <w:rFonts w:ascii="Times New Roman" w:eastAsiaTheme="minorHAnsi" w:hAnsi="Times New Roman" w:cs="Times New Roman"/>
          <w:sz w:val="28"/>
          <w:szCs w:val="28"/>
        </w:rPr>
        <w:tab/>
        <w:t>:</w:t>
      </w:r>
      <w:r w:rsidRPr="004D6D6C">
        <w:rPr>
          <w:rFonts w:ascii="Times New Roman" w:eastAsiaTheme="minorHAnsi" w:hAnsi="Times New Roman" w:cs="Times New Roman"/>
          <w:sz w:val="28"/>
          <w:szCs w:val="28"/>
        </w:rPr>
        <w:tab/>
        <w:t xml:space="preserve">Windows 7 </w:t>
      </w:r>
      <w:r w:rsidR="00050E42" w:rsidRPr="004D6D6C">
        <w:rPr>
          <w:rFonts w:ascii="Times New Roman" w:eastAsiaTheme="minorHAnsi" w:hAnsi="Times New Roman" w:cs="Times New Roman"/>
          <w:sz w:val="28"/>
          <w:szCs w:val="28"/>
        </w:rPr>
        <w:t>/ 10</w:t>
      </w:r>
    </w:p>
    <w:p w:rsidR="002353FE" w:rsidRPr="004D6D6C" w:rsidRDefault="002353FE" w:rsidP="004D6D6C">
      <w:pPr>
        <w:spacing w:line="360" w:lineRule="auto"/>
        <w:ind w:left="720"/>
        <w:contextualSpacing/>
        <w:jc w:val="both"/>
        <w:rPr>
          <w:rFonts w:ascii="Times New Roman" w:eastAsiaTheme="minorHAnsi" w:hAnsi="Times New Roman" w:cs="Times New Roman"/>
          <w:sz w:val="28"/>
          <w:szCs w:val="28"/>
        </w:rPr>
      </w:pPr>
      <w:r w:rsidRPr="004D6D6C">
        <w:rPr>
          <w:rFonts w:ascii="Times New Roman" w:eastAsiaTheme="minorHAnsi" w:hAnsi="Times New Roman" w:cs="Times New Roman"/>
          <w:sz w:val="28"/>
          <w:szCs w:val="28"/>
        </w:rPr>
        <w:t>Environment</w:t>
      </w:r>
      <w:r w:rsidRPr="004D6D6C">
        <w:rPr>
          <w:rFonts w:ascii="Times New Roman" w:eastAsiaTheme="minorHAnsi" w:hAnsi="Times New Roman" w:cs="Times New Roman"/>
          <w:sz w:val="28"/>
          <w:szCs w:val="28"/>
        </w:rPr>
        <w:tab/>
      </w:r>
      <w:r w:rsidRPr="004D6D6C">
        <w:rPr>
          <w:rFonts w:ascii="Times New Roman" w:eastAsiaTheme="minorHAnsi" w:hAnsi="Times New Roman" w:cs="Times New Roman"/>
          <w:sz w:val="28"/>
          <w:szCs w:val="28"/>
        </w:rPr>
        <w:tab/>
        <w:t>:</w:t>
      </w:r>
      <w:r w:rsidRPr="004D6D6C">
        <w:rPr>
          <w:rFonts w:ascii="Times New Roman" w:eastAsiaTheme="minorHAnsi" w:hAnsi="Times New Roman" w:cs="Times New Roman"/>
          <w:sz w:val="28"/>
          <w:szCs w:val="28"/>
        </w:rPr>
        <w:tab/>
        <w:t>MATLAB</w:t>
      </w:r>
    </w:p>
    <w:p w:rsidR="002353FE" w:rsidRPr="004D6D6C" w:rsidRDefault="002353FE" w:rsidP="004D6D6C">
      <w:pPr>
        <w:spacing w:line="360" w:lineRule="auto"/>
        <w:ind w:left="720"/>
        <w:contextualSpacing/>
        <w:jc w:val="both"/>
        <w:rPr>
          <w:rFonts w:ascii="Times New Roman" w:eastAsiaTheme="minorHAnsi" w:hAnsi="Times New Roman" w:cs="Times New Roman"/>
          <w:sz w:val="28"/>
          <w:szCs w:val="28"/>
        </w:rPr>
      </w:pPr>
      <w:proofErr w:type="spellStart"/>
      <w:r w:rsidRPr="004D6D6C">
        <w:rPr>
          <w:rFonts w:ascii="Times New Roman" w:eastAsiaTheme="minorHAnsi" w:hAnsi="Times New Roman" w:cs="Times New Roman"/>
          <w:sz w:val="28"/>
          <w:szCs w:val="28"/>
        </w:rPr>
        <w:t>Matlab</w:t>
      </w:r>
      <w:proofErr w:type="spellEnd"/>
      <w:r w:rsidRPr="004D6D6C">
        <w:rPr>
          <w:rFonts w:ascii="Times New Roman" w:eastAsiaTheme="minorHAnsi" w:hAnsi="Times New Roman" w:cs="Times New Roman"/>
          <w:sz w:val="28"/>
          <w:szCs w:val="28"/>
        </w:rPr>
        <w:tab/>
      </w:r>
      <w:r w:rsidRPr="004D6D6C">
        <w:rPr>
          <w:rFonts w:ascii="Times New Roman" w:eastAsiaTheme="minorHAnsi" w:hAnsi="Times New Roman" w:cs="Times New Roman"/>
          <w:sz w:val="28"/>
          <w:szCs w:val="28"/>
        </w:rPr>
        <w:tab/>
      </w:r>
      <w:r w:rsidRPr="004D6D6C">
        <w:rPr>
          <w:rFonts w:ascii="Times New Roman" w:eastAsiaTheme="minorHAnsi" w:hAnsi="Times New Roman" w:cs="Times New Roman"/>
          <w:sz w:val="28"/>
          <w:szCs w:val="28"/>
        </w:rPr>
        <w:tab/>
        <w:t>:</w:t>
      </w:r>
      <w:r w:rsidRPr="004D6D6C">
        <w:rPr>
          <w:rFonts w:ascii="Times New Roman" w:eastAsiaTheme="minorHAnsi" w:hAnsi="Times New Roman" w:cs="Times New Roman"/>
          <w:sz w:val="28"/>
          <w:szCs w:val="28"/>
        </w:rPr>
        <w:tab/>
        <w:t>Version 18a</w:t>
      </w:r>
    </w:p>
    <w:p w:rsidR="0026560E" w:rsidRPr="004D6D6C" w:rsidRDefault="0026560E" w:rsidP="004D6D6C">
      <w:pPr>
        <w:spacing w:line="360" w:lineRule="auto"/>
        <w:ind w:left="720"/>
        <w:contextualSpacing/>
        <w:jc w:val="both"/>
        <w:rPr>
          <w:rFonts w:ascii="Times New Roman" w:eastAsiaTheme="minorHAnsi" w:hAnsi="Times New Roman" w:cs="Times New Roman"/>
          <w:b/>
          <w:bCs/>
          <w:sz w:val="28"/>
          <w:szCs w:val="28"/>
        </w:rPr>
      </w:pPr>
    </w:p>
    <w:p w:rsidR="0026560E" w:rsidRPr="004D6D6C" w:rsidRDefault="0026560E" w:rsidP="004D6D6C">
      <w:pPr>
        <w:spacing w:line="360" w:lineRule="auto"/>
        <w:jc w:val="both"/>
        <w:rPr>
          <w:rFonts w:ascii="Times New Roman" w:eastAsiaTheme="minorHAnsi" w:hAnsi="Times New Roman" w:cs="Times New Roman"/>
          <w:b/>
          <w:sz w:val="28"/>
          <w:szCs w:val="28"/>
        </w:rPr>
      </w:pPr>
    </w:p>
    <w:p w:rsidR="008224D1" w:rsidRPr="004D6D6C" w:rsidRDefault="008224D1" w:rsidP="004D6D6C">
      <w:pPr>
        <w:spacing w:line="360" w:lineRule="auto"/>
        <w:jc w:val="both"/>
        <w:rPr>
          <w:rFonts w:ascii="Times New Roman" w:eastAsiaTheme="minorHAnsi" w:hAnsi="Times New Roman" w:cs="Times New Roman"/>
          <w:b/>
          <w:sz w:val="28"/>
          <w:szCs w:val="28"/>
        </w:rPr>
      </w:pPr>
    </w:p>
    <w:p w:rsidR="008224D1" w:rsidRPr="004D6D6C" w:rsidRDefault="008224D1" w:rsidP="004D6D6C">
      <w:pPr>
        <w:spacing w:line="360" w:lineRule="auto"/>
        <w:jc w:val="both"/>
        <w:rPr>
          <w:rFonts w:ascii="Times New Roman" w:eastAsiaTheme="minorHAnsi" w:hAnsi="Times New Roman" w:cs="Times New Roman"/>
          <w:b/>
          <w:sz w:val="28"/>
          <w:szCs w:val="28"/>
        </w:rPr>
      </w:pPr>
    </w:p>
    <w:p w:rsidR="008224D1" w:rsidRPr="004D6D6C" w:rsidRDefault="008224D1" w:rsidP="004D6D6C">
      <w:pPr>
        <w:spacing w:line="360" w:lineRule="auto"/>
        <w:jc w:val="both"/>
        <w:rPr>
          <w:rFonts w:ascii="Times New Roman" w:eastAsiaTheme="minorHAnsi" w:hAnsi="Times New Roman" w:cs="Times New Roman"/>
          <w:b/>
          <w:sz w:val="28"/>
          <w:szCs w:val="28"/>
        </w:rPr>
      </w:pPr>
    </w:p>
    <w:p w:rsidR="008224D1" w:rsidRPr="004D6D6C" w:rsidRDefault="008224D1" w:rsidP="004D6D6C">
      <w:pPr>
        <w:spacing w:line="360" w:lineRule="auto"/>
        <w:jc w:val="both"/>
        <w:rPr>
          <w:rFonts w:ascii="Times New Roman" w:eastAsiaTheme="minorHAnsi" w:hAnsi="Times New Roman" w:cs="Times New Roman"/>
          <w:b/>
          <w:sz w:val="28"/>
          <w:szCs w:val="28"/>
        </w:rPr>
      </w:pPr>
    </w:p>
    <w:p w:rsidR="008224D1" w:rsidRPr="004D6D6C" w:rsidRDefault="008224D1" w:rsidP="004D6D6C">
      <w:pPr>
        <w:spacing w:line="360" w:lineRule="auto"/>
        <w:jc w:val="both"/>
        <w:rPr>
          <w:rFonts w:ascii="Times New Roman" w:eastAsiaTheme="minorHAnsi" w:hAnsi="Times New Roman" w:cs="Times New Roman"/>
          <w:b/>
          <w:sz w:val="28"/>
          <w:szCs w:val="28"/>
        </w:rPr>
      </w:pPr>
      <w:bookmarkStart w:id="0" w:name="_GoBack"/>
      <w:bookmarkEnd w:id="0"/>
    </w:p>
    <w:p w:rsidR="00971E42" w:rsidRPr="004D6D6C" w:rsidRDefault="00971E42" w:rsidP="004D6D6C">
      <w:pPr>
        <w:spacing w:line="360" w:lineRule="auto"/>
        <w:jc w:val="both"/>
        <w:rPr>
          <w:rFonts w:ascii="Times New Roman" w:eastAsiaTheme="minorHAnsi" w:hAnsi="Times New Roman" w:cs="Times New Roman"/>
          <w:b/>
          <w:sz w:val="28"/>
          <w:szCs w:val="28"/>
        </w:rPr>
      </w:pPr>
    </w:p>
    <w:p w:rsidR="0026560E" w:rsidRPr="004D6D6C" w:rsidRDefault="0026560E" w:rsidP="004D6D6C">
      <w:pPr>
        <w:spacing w:line="360" w:lineRule="auto"/>
        <w:jc w:val="both"/>
        <w:rPr>
          <w:rFonts w:ascii="Times New Roman" w:eastAsiaTheme="minorHAnsi" w:hAnsi="Times New Roman" w:cs="Times New Roman"/>
          <w:b/>
          <w:sz w:val="28"/>
          <w:szCs w:val="28"/>
        </w:rPr>
      </w:pPr>
      <w:r w:rsidRPr="004D6D6C">
        <w:rPr>
          <w:rFonts w:ascii="Times New Roman" w:eastAsiaTheme="minorHAnsi" w:hAnsi="Times New Roman" w:cs="Times New Roman"/>
          <w:b/>
          <w:sz w:val="28"/>
          <w:szCs w:val="28"/>
        </w:rPr>
        <w:t>REFERENCES</w:t>
      </w:r>
    </w:p>
    <w:p w:rsidR="004D6D6C" w:rsidRPr="004D6D6C" w:rsidRDefault="004D6D6C" w:rsidP="004D6D6C">
      <w:pPr>
        <w:spacing w:line="360" w:lineRule="auto"/>
        <w:contextualSpacing/>
        <w:jc w:val="both"/>
        <w:rPr>
          <w:rFonts w:ascii="Times New Roman" w:hAnsi="Times New Roman" w:cs="Times New Roman"/>
          <w:sz w:val="28"/>
          <w:szCs w:val="28"/>
        </w:rPr>
      </w:pPr>
      <w:r w:rsidRPr="004D6D6C">
        <w:rPr>
          <w:rFonts w:ascii="Times New Roman" w:hAnsi="Times New Roman" w:cs="Times New Roman"/>
          <w:sz w:val="28"/>
          <w:szCs w:val="28"/>
        </w:rPr>
        <w:t xml:space="preserve">[1] </w:t>
      </w:r>
      <w:proofErr w:type="spellStart"/>
      <w:r w:rsidRPr="004D6D6C">
        <w:rPr>
          <w:rFonts w:ascii="Times New Roman" w:hAnsi="Times New Roman" w:cs="Times New Roman"/>
          <w:sz w:val="28"/>
          <w:szCs w:val="28"/>
        </w:rPr>
        <w:t>Hyeon</w:t>
      </w:r>
      <w:proofErr w:type="spellEnd"/>
      <w:r w:rsidRPr="004D6D6C">
        <w:rPr>
          <w:rFonts w:ascii="Times New Roman" w:hAnsi="Times New Roman" w:cs="Times New Roman"/>
          <w:sz w:val="28"/>
          <w:szCs w:val="28"/>
        </w:rPr>
        <w:t xml:space="preserve"> Park, </w:t>
      </w:r>
      <w:proofErr w:type="spellStart"/>
      <w:r w:rsidRPr="004D6D6C">
        <w:rPr>
          <w:rFonts w:ascii="Times New Roman" w:hAnsi="Times New Roman" w:cs="Times New Roman"/>
          <w:sz w:val="28"/>
          <w:szCs w:val="28"/>
        </w:rPr>
        <w:t>Eun</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JeeSook</w:t>
      </w:r>
      <w:proofErr w:type="spellEnd"/>
      <w:r w:rsidRPr="004D6D6C">
        <w:rPr>
          <w:rFonts w:ascii="Times New Roman" w:hAnsi="Times New Roman" w:cs="Times New Roman"/>
          <w:sz w:val="28"/>
          <w:szCs w:val="28"/>
        </w:rPr>
        <w:t>, Se-Han Kim, “Crops Disease Diagnosing using Image-based Deep Learning Mechanism,” IEEE International Conference on Computing and Network Communications (</w:t>
      </w:r>
      <w:proofErr w:type="spellStart"/>
      <w:r w:rsidRPr="004D6D6C">
        <w:rPr>
          <w:rFonts w:ascii="Times New Roman" w:hAnsi="Times New Roman" w:cs="Times New Roman"/>
          <w:sz w:val="28"/>
          <w:szCs w:val="28"/>
        </w:rPr>
        <w:t>CoCoNet</w:t>
      </w:r>
      <w:proofErr w:type="spellEnd"/>
      <w:r w:rsidRPr="004D6D6C">
        <w:rPr>
          <w:rFonts w:ascii="Times New Roman" w:hAnsi="Times New Roman" w:cs="Times New Roman"/>
          <w:sz w:val="28"/>
          <w:szCs w:val="28"/>
        </w:rPr>
        <w:t xml:space="preserve">), October 2018. </w:t>
      </w:r>
    </w:p>
    <w:p w:rsidR="004D6D6C" w:rsidRPr="004D6D6C" w:rsidRDefault="004D6D6C" w:rsidP="004D6D6C">
      <w:pPr>
        <w:spacing w:line="360" w:lineRule="auto"/>
        <w:contextualSpacing/>
        <w:jc w:val="both"/>
        <w:rPr>
          <w:rFonts w:ascii="Times New Roman" w:hAnsi="Times New Roman" w:cs="Times New Roman"/>
          <w:sz w:val="28"/>
          <w:szCs w:val="28"/>
        </w:rPr>
      </w:pPr>
      <w:r w:rsidRPr="004D6D6C">
        <w:rPr>
          <w:rFonts w:ascii="Times New Roman" w:hAnsi="Times New Roman" w:cs="Times New Roman"/>
          <w:sz w:val="28"/>
          <w:szCs w:val="28"/>
        </w:rPr>
        <w:t xml:space="preserve">[2] </w:t>
      </w:r>
      <w:proofErr w:type="spellStart"/>
      <w:r w:rsidRPr="004D6D6C">
        <w:rPr>
          <w:rFonts w:ascii="Times New Roman" w:hAnsi="Times New Roman" w:cs="Times New Roman"/>
          <w:sz w:val="28"/>
          <w:szCs w:val="28"/>
        </w:rPr>
        <w:t>Halil</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Durmus,Ece</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Olcay</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Guneu</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Murvet</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Korco,“Disease</w:t>
      </w:r>
      <w:proofErr w:type="spellEnd"/>
      <w:r w:rsidRPr="004D6D6C">
        <w:rPr>
          <w:rFonts w:ascii="Times New Roman" w:hAnsi="Times New Roman" w:cs="Times New Roman"/>
          <w:sz w:val="28"/>
          <w:szCs w:val="28"/>
        </w:rPr>
        <w:t xml:space="preserve"> Detection on the Leaves of the Tomato Plants by Using Deep Learning”, International Conference on Agro-</w:t>
      </w:r>
      <w:proofErr w:type="spellStart"/>
      <w:r w:rsidRPr="004D6D6C">
        <w:rPr>
          <w:rFonts w:ascii="Times New Roman" w:hAnsi="Times New Roman" w:cs="Times New Roman"/>
          <w:sz w:val="28"/>
          <w:szCs w:val="28"/>
        </w:rPr>
        <w:t>geoinformatics</w:t>
      </w:r>
      <w:proofErr w:type="spellEnd"/>
      <w:r w:rsidRPr="004D6D6C">
        <w:rPr>
          <w:rFonts w:ascii="Times New Roman" w:hAnsi="Times New Roman" w:cs="Times New Roman"/>
          <w:sz w:val="28"/>
          <w:szCs w:val="28"/>
        </w:rPr>
        <w:t xml:space="preserve">, 2017. </w:t>
      </w:r>
    </w:p>
    <w:p w:rsidR="004D6D6C" w:rsidRPr="004D6D6C" w:rsidRDefault="004D6D6C" w:rsidP="004D6D6C">
      <w:pPr>
        <w:spacing w:line="360" w:lineRule="auto"/>
        <w:contextualSpacing/>
        <w:jc w:val="both"/>
        <w:rPr>
          <w:rFonts w:ascii="Times New Roman" w:hAnsi="Times New Roman" w:cs="Times New Roman"/>
          <w:sz w:val="28"/>
          <w:szCs w:val="28"/>
        </w:rPr>
      </w:pPr>
      <w:r w:rsidRPr="004D6D6C">
        <w:rPr>
          <w:rFonts w:ascii="Times New Roman" w:hAnsi="Times New Roman" w:cs="Times New Roman"/>
          <w:sz w:val="28"/>
          <w:szCs w:val="28"/>
        </w:rPr>
        <w:t xml:space="preserve">[3] </w:t>
      </w:r>
      <w:proofErr w:type="spellStart"/>
      <w:r w:rsidRPr="004D6D6C">
        <w:rPr>
          <w:rFonts w:ascii="Times New Roman" w:hAnsi="Times New Roman" w:cs="Times New Roman"/>
          <w:sz w:val="28"/>
          <w:szCs w:val="28"/>
        </w:rPr>
        <w:t>J.Amara</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B.Bouaziz</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Algergawy</w:t>
      </w:r>
      <w:proofErr w:type="spellEnd"/>
      <w:r w:rsidRPr="004D6D6C">
        <w:rPr>
          <w:rFonts w:ascii="Times New Roman" w:hAnsi="Times New Roman" w:cs="Times New Roman"/>
          <w:sz w:val="28"/>
          <w:szCs w:val="28"/>
        </w:rPr>
        <w:t>, “A Deep Learning-Based Approach for Banana Leaf Diseases Classification”, BTW workshop, Stuttgart, 2017, pp.79–88.</w:t>
      </w:r>
    </w:p>
    <w:p w:rsidR="004D6D6C" w:rsidRPr="004D6D6C" w:rsidRDefault="004D6D6C" w:rsidP="004D6D6C">
      <w:pPr>
        <w:spacing w:line="360" w:lineRule="auto"/>
        <w:contextualSpacing/>
        <w:jc w:val="both"/>
        <w:rPr>
          <w:rFonts w:ascii="Times New Roman" w:hAnsi="Times New Roman" w:cs="Times New Roman"/>
          <w:sz w:val="28"/>
          <w:szCs w:val="28"/>
        </w:rPr>
      </w:pPr>
      <w:r w:rsidRPr="004D6D6C">
        <w:rPr>
          <w:rFonts w:ascii="Times New Roman" w:hAnsi="Times New Roman" w:cs="Times New Roman"/>
          <w:sz w:val="28"/>
          <w:szCs w:val="28"/>
        </w:rPr>
        <w:t xml:space="preserve">[4] Guan Wang, Yu Sun, and </w:t>
      </w:r>
      <w:proofErr w:type="spellStart"/>
      <w:r w:rsidRPr="004D6D6C">
        <w:rPr>
          <w:rFonts w:ascii="Times New Roman" w:hAnsi="Times New Roman" w:cs="Times New Roman"/>
          <w:sz w:val="28"/>
          <w:szCs w:val="28"/>
        </w:rPr>
        <w:t>Jianxin</w:t>
      </w:r>
      <w:proofErr w:type="spellEnd"/>
      <w:r w:rsidRPr="004D6D6C">
        <w:rPr>
          <w:rFonts w:ascii="Times New Roman" w:hAnsi="Times New Roman" w:cs="Times New Roman"/>
          <w:sz w:val="28"/>
          <w:szCs w:val="28"/>
        </w:rPr>
        <w:t xml:space="preserve"> Wang, “Automatic Image-Based Plant Disease Severity Estimation Using Deep Learning”, Computational Intelligence and Neuroscience, 2017. </w:t>
      </w:r>
    </w:p>
    <w:p w:rsidR="005668E4" w:rsidRPr="004D6D6C" w:rsidRDefault="004D6D6C" w:rsidP="004D6D6C">
      <w:pPr>
        <w:spacing w:line="360" w:lineRule="auto"/>
        <w:contextualSpacing/>
        <w:jc w:val="both"/>
        <w:rPr>
          <w:rFonts w:ascii="Times New Roman" w:eastAsiaTheme="minorHAnsi" w:hAnsi="Times New Roman" w:cs="Times New Roman"/>
          <w:b/>
          <w:bCs/>
          <w:sz w:val="28"/>
          <w:szCs w:val="28"/>
        </w:rPr>
      </w:pPr>
      <w:r w:rsidRPr="004D6D6C">
        <w:rPr>
          <w:rFonts w:ascii="Times New Roman" w:hAnsi="Times New Roman" w:cs="Times New Roman"/>
          <w:sz w:val="28"/>
          <w:szCs w:val="28"/>
        </w:rPr>
        <w:t xml:space="preserve">[5] </w:t>
      </w:r>
      <w:proofErr w:type="spellStart"/>
      <w:r w:rsidRPr="004D6D6C">
        <w:rPr>
          <w:rFonts w:ascii="Times New Roman" w:hAnsi="Times New Roman" w:cs="Times New Roman"/>
          <w:sz w:val="28"/>
          <w:szCs w:val="28"/>
        </w:rPr>
        <w:t>Aditya</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Khamparia</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Gurinder</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Saini</w:t>
      </w:r>
      <w:proofErr w:type="spellEnd"/>
      <w:r w:rsidRPr="004D6D6C">
        <w:rPr>
          <w:rFonts w:ascii="Times New Roman" w:hAnsi="Times New Roman" w:cs="Times New Roman"/>
          <w:sz w:val="28"/>
          <w:szCs w:val="28"/>
        </w:rPr>
        <w:t xml:space="preserve">, Deepak Gupta, </w:t>
      </w:r>
      <w:proofErr w:type="spellStart"/>
      <w:r w:rsidRPr="004D6D6C">
        <w:rPr>
          <w:rFonts w:ascii="Times New Roman" w:hAnsi="Times New Roman" w:cs="Times New Roman"/>
          <w:sz w:val="28"/>
          <w:szCs w:val="28"/>
        </w:rPr>
        <w:t>Ashish</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Khanna</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Shrasti</w:t>
      </w:r>
      <w:proofErr w:type="spellEnd"/>
      <w:r w:rsidRPr="004D6D6C">
        <w:rPr>
          <w:rFonts w:ascii="Times New Roman" w:hAnsi="Times New Roman" w:cs="Times New Roman"/>
          <w:sz w:val="28"/>
          <w:szCs w:val="28"/>
        </w:rPr>
        <w:t xml:space="preserve"> </w:t>
      </w:r>
      <w:proofErr w:type="spellStart"/>
      <w:r w:rsidRPr="004D6D6C">
        <w:rPr>
          <w:rFonts w:ascii="Times New Roman" w:hAnsi="Times New Roman" w:cs="Times New Roman"/>
          <w:sz w:val="28"/>
          <w:szCs w:val="28"/>
        </w:rPr>
        <w:t>Tiwari</w:t>
      </w:r>
      <w:proofErr w:type="spellEnd"/>
      <w:r w:rsidRPr="004D6D6C">
        <w:rPr>
          <w:rFonts w:ascii="Times New Roman" w:hAnsi="Times New Roman" w:cs="Times New Roman"/>
          <w:sz w:val="28"/>
          <w:szCs w:val="28"/>
        </w:rPr>
        <w:t xml:space="preserve">, Victor Hugo C., de Albuquerque, “Seasonal Crops Disease Prediction and Classification Using Deep </w:t>
      </w:r>
      <w:proofErr w:type="spellStart"/>
      <w:r w:rsidRPr="004D6D6C">
        <w:rPr>
          <w:rFonts w:ascii="Times New Roman" w:hAnsi="Times New Roman" w:cs="Times New Roman"/>
          <w:sz w:val="28"/>
          <w:szCs w:val="28"/>
        </w:rPr>
        <w:t>Convolutional</w:t>
      </w:r>
      <w:proofErr w:type="spellEnd"/>
      <w:r w:rsidRPr="004D6D6C">
        <w:rPr>
          <w:rFonts w:ascii="Times New Roman" w:hAnsi="Times New Roman" w:cs="Times New Roman"/>
          <w:sz w:val="28"/>
          <w:szCs w:val="28"/>
        </w:rPr>
        <w:t xml:space="preserve"> Encoder Network”, Circuits, Systems, and Signal Processing, Springer Publication,2019.</w:t>
      </w:r>
    </w:p>
    <w:sectPr w:rsidR="005668E4" w:rsidRPr="004D6D6C"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B014A"/>
    <w:rsid w:val="00177B57"/>
    <w:rsid w:val="001B2739"/>
    <w:rsid w:val="001C5B25"/>
    <w:rsid w:val="002353FE"/>
    <w:rsid w:val="0026560E"/>
    <w:rsid w:val="00425EA1"/>
    <w:rsid w:val="004D6D6C"/>
    <w:rsid w:val="005668E4"/>
    <w:rsid w:val="005B1ADB"/>
    <w:rsid w:val="006A2C46"/>
    <w:rsid w:val="006D3FFA"/>
    <w:rsid w:val="00700BE2"/>
    <w:rsid w:val="00716225"/>
    <w:rsid w:val="008224D1"/>
    <w:rsid w:val="00827106"/>
    <w:rsid w:val="008D3B11"/>
    <w:rsid w:val="00913B73"/>
    <w:rsid w:val="00971E42"/>
    <w:rsid w:val="00AF2C73"/>
    <w:rsid w:val="00BC18CC"/>
    <w:rsid w:val="00BE70C5"/>
    <w:rsid w:val="00C733C1"/>
    <w:rsid w:val="00CC3292"/>
    <w:rsid w:val="00D33AAC"/>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5</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2021-10-04T11:08:00Z</dcterms:modified>
</cp:coreProperties>
</file>