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0EA" w:rsidRPr="005F1579" w:rsidRDefault="005F1579" w:rsidP="005F1579">
      <w:pPr>
        <w:spacing w:line="360" w:lineRule="auto"/>
        <w:jc w:val="center"/>
        <w:rPr>
          <w:rFonts w:ascii="Times New Roman" w:hAnsi="Times New Roman" w:cs="Times New Roman"/>
          <w:b/>
          <w:sz w:val="28"/>
          <w:szCs w:val="28"/>
        </w:rPr>
      </w:pPr>
      <w:r w:rsidRPr="005F1579">
        <w:rPr>
          <w:rFonts w:ascii="Times New Roman" w:hAnsi="Times New Roman" w:cs="Times New Roman"/>
          <w:b/>
          <w:sz w:val="28"/>
          <w:szCs w:val="28"/>
        </w:rPr>
        <w:t>FINGER PRINT COMBINATION FOR PRIVACY PROTECTION</w:t>
      </w:r>
    </w:p>
    <w:p w:rsidR="00B93F17" w:rsidRPr="005F1579" w:rsidRDefault="005F1579" w:rsidP="007E254E">
      <w:pPr>
        <w:spacing w:line="360" w:lineRule="auto"/>
        <w:rPr>
          <w:rFonts w:ascii="Times New Roman" w:hAnsi="Times New Roman" w:cs="Times New Roman"/>
          <w:b/>
          <w:sz w:val="28"/>
          <w:szCs w:val="28"/>
        </w:rPr>
      </w:pPr>
      <w:r w:rsidRPr="005F1579">
        <w:rPr>
          <w:rFonts w:ascii="Times New Roman" w:hAnsi="Times New Roman" w:cs="Times New Roman"/>
          <w:b/>
          <w:sz w:val="28"/>
          <w:szCs w:val="28"/>
        </w:rPr>
        <w:t>ABSTRACT</w:t>
      </w:r>
    </w:p>
    <w:p w:rsidR="00B93F17" w:rsidRPr="005F1579" w:rsidRDefault="00B93F17" w:rsidP="005F1579">
      <w:pPr>
        <w:spacing w:line="360" w:lineRule="auto"/>
        <w:jc w:val="both"/>
        <w:rPr>
          <w:rFonts w:ascii="Times New Roman" w:hAnsi="Times New Roman" w:cs="Times New Roman"/>
          <w:sz w:val="28"/>
          <w:szCs w:val="28"/>
        </w:rPr>
      </w:pPr>
      <w:r w:rsidRPr="005F1579">
        <w:rPr>
          <w:rFonts w:ascii="Times New Roman" w:hAnsi="Times New Roman" w:cs="Times New Roman"/>
          <w:sz w:val="28"/>
          <w:szCs w:val="28"/>
        </w:rPr>
        <w:t>We propose here a novel system for protecting fingerprint privacy by combining two different fingerprints into a new identity. In the enrollment, two fingerprints are captured from two different fingers. We extract the minutiae positions from one fingerprint, the orientation from the other fingerprint, and the reference points from both fingerprints. Based on this extracted information and our proposed coding strategies, a combined minutiae template is generated and stored in a database. In the authentication, the system requires two query fingerprints from the same two fingers which are used in the enrollment. A two-stage fingerprint matching process is proposed for matching the two query fingerprints against a combined minutiae template. By storing the combined minutiae template, the complete minutiae feature of a single fingerprint will not be compromised when the database is stolen. Furthermore, because of the similarity in topology, it is difficult for the attacker to distinguish a combined minutiae template from the original minutiae templates. With the help of an existing fingerprint reconstruction approach, we are able to convert the combined minutiae template into a real-look alike combined fingerprint. Thus, a new virtual identity is created for the two different fingerprints, which can be matched using minutiae-based fingerprint matching algorithms. The experimental results show that our system can achieve a very low error rate with FRR 0.4% at FAR 0.1%. Compared with the state-of-the-art technique, our work has the advantage in creating a better new virtual identity when the two different fingerprints are randomly chosen.</w:t>
      </w:r>
    </w:p>
    <w:p w:rsidR="005F1579" w:rsidRPr="005F1579" w:rsidRDefault="005F1579" w:rsidP="005F1579">
      <w:pPr>
        <w:spacing w:line="360" w:lineRule="auto"/>
        <w:jc w:val="both"/>
        <w:rPr>
          <w:rFonts w:ascii="Times New Roman" w:hAnsi="Times New Roman" w:cs="Times New Roman"/>
          <w:sz w:val="28"/>
          <w:szCs w:val="28"/>
        </w:rPr>
      </w:pPr>
      <w:r w:rsidRPr="005F1579">
        <w:rPr>
          <w:rFonts w:ascii="Times New Roman" w:hAnsi="Times New Roman" w:cs="Times New Roman"/>
          <w:sz w:val="28"/>
          <w:szCs w:val="28"/>
        </w:rPr>
        <w:br w:type="page"/>
      </w:r>
    </w:p>
    <w:p w:rsidR="00B93F17" w:rsidRPr="007E254E" w:rsidRDefault="00B93F17" w:rsidP="005F1579">
      <w:pPr>
        <w:spacing w:line="360" w:lineRule="auto"/>
        <w:jc w:val="both"/>
        <w:rPr>
          <w:rFonts w:ascii="Times New Roman" w:hAnsi="Times New Roman" w:cs="Times New Roman"/>
          <w:b/>
          <w:sz w:val="28"/>
          <w:szCs w:val="28"/>
        </w:rPr>
      </w:pPr>
      <w:r w:rsidRPr="007E254E">
        <w:rPr>
          <w:rFonts w:ascii="Times New Roman" w:hAnsi="Times New Roman" w:cs="Times New Roman"/>
          <w:b/>
          <w:sz w:val="28"/>
          <w:szCs w:val="28"/>
        </w:rPr>
        <w:lastRenderedPageBreak/>
        <w:t>EXISTING SYSTEM</w:t>
      </w:r>
    </w:p>
    <w:p w:rsidR="00B93F17" w:rsidRPr="005F1579" w:rsidRDefault="005F1579" w:rsidP="005F1579">
      <w:pPr>
        <w:spacing w:line="360" w:lineRule="auto"/>
        <w:jc w:val="both"/>
        <w:rPr>
          <w:rFonts w:ascii="Times New Roman" w:hAnsi="Times New Roman" w:cs="Times New Roman"/>
          <w:sz w:val="28"/>
          <w:szCs w:val="28"/>
        </w:rPr>
      </w:pPr>
      <w:r w:rsidRPr="005F1579">
        <w:rPr>
          <w:rFonts w:ascii="Times New Roman" w:hAnsi="Times New Roman" w:cs="Times New Roman"/>
          <w:sz w:val="28"/>
          <w:szCs w:val="28"/>
        </w:rPr>
        <w:t>Existing</w:t>
      </w:r>
      <w:r w:rsidR="00B93F17" w:rsidRPr="005F1579">
        <w:rPr>
          <w:rFonts w:ascii="Times New Roman" w:hAnsi="Times New Roman" w:cs="Times New Roman"/>
          <w:sz w:val="28"/>
          <w:szCs w:val="28"/>
        </w:rPr>
        <w:t xml:space="preserve"> techniques make use of the key for the fingerprint privacy protection, which creates the inconvenience. They may also be vulnerable when both the key and the protected fingerprint are stolen. </w:t>
      </w:r>
      <w:proofErr w:type="gramStart"/>
      <w:r w:rsidR="00B93F17" w:rsidRPr="005F1579">
        <w:rPr>
          <w:rFonts w:ascii="Times New Roman" w:hAnsi="Times New Roman" w:cs="Times New Roman"/>
          <w:sz w:val="28"/>
          <w:szCs w:val="28"/>
        </w:rPr>
        <w:t>propose</w:t>
      </w:r>
      <w:proofErr w:type="gramEnd"/>
      <w:r w:rsidR="00B93F17" w:rsidRPr="005F1579">
        <w:rPr>
          <w:rFonts w:ascii="Times New Roman" w:hAnsi="Times New Roman" w:cs="Times New Roman"/>
          <w:sz w:val="28"/>
          <w:szCs w:val="28"/>
        </w:rPr>
        <w:t xml:space="preserve"> a bio hashing approach by computing the inner products between the user’s fingerprint features and a pseudorandom number (i.e., the key). The accuracy of this approach mainly depends on the key, which is assumed to be never stolen or shared. </w:t>
      </w:r>
      <w:proofErr w:type="gramStart"/>
      <w:r w:rsidR="00B93F17" w:rsidRPr="005F1579">
        <w:rPr>
          <w:rFonts w:ascii="Times New Roman" w:hAnsi="Times New Roman" w:cs="Times New Roman"/>
          <w:sz w:val="28"/>
          <w:szCs w:val="28"/>
        </w:rPr>
        <w:t>propose</w:t>
      </w:r>
      <w:proofErr w:type="gramEnd"/>
      <w:r w:rsidR="00B93F17" w:rsidRPr="005F1579">
        <w:rPr>
          <w:rFonts w:ascii="Times New Roman" w:hAnsi="Times New Roman" w:cs="Times New Roman"/>
          <w:sz w:val="28"/>
          <w:szCs w:val="28"/>
        </w:rPr>
        <w:t xml:space="preserve"> to generate cancelable fingerprint templates by applying noninvertible transforms on the minutiae. The noninvertible transform is guided by a key, which will usually lead to a reduction in matching accuracy. The works were shown to be vulnerable to intrusion and linkage attacks when both the key and the transformed template are stolen.  Propose to implement fuzzy fault on the minutiae, which is vulnerable to the key-inversion attack. Our work in imperceptibly hides the user identity on the thinned fingerprint using a key. The user identity may also be compromised when both the key and the protected thinned fingerprint are stolen.</w:t>
      </w:r>
    </w:p>
    <w:p w:rsidR="005F1579" w:rsidRPr="005F1579" w:rsidRDefault="005F1579" w:rsidP="005F1579">
      <w:pPr>
        <w:spacing w:line="360" w:lineRule="auto"/>
        <w:jc w:val="both"/>
        <w:rPr>
          <w:rFonts w:ascii="Times New Roman" w:hAnsi="Times New Roman" w:cs="Times New Roman"/>
          <w:sz w:val="28"/>
          <w:szCs w:val="28"/>
        </w:rPr>
      </w:pPr>
    </w:p>
    <w:p w:rsidR="005F1579" w:rsidRPr="007E254E" w:rsidRDefault="005F1579" w:rsidP="005F1579">
      <w:pPr>
        <w:spacing w:line="360" w:lineRule="auto"/>
        <w:jc w:val="both"/>
        <w:rPr>
          <w:rFonts w:ascii="Times New Roman" w:hAnsi="Times New Roman" w:cs="Times New Roman"/>
          <w:b/>
          <w:sz w:val="28"/>
          <w:szCs w:val="28"/>
        </w:rPr>
      </w:pPr>
      <w:r w:rsidRPr="007E254E">
        <w:rPr>
          <w:rFonts w:ascii="Times New Roman" w:hAnsi="Times New Roman" w:cs="Times New Roman"/>
          <w:b/>
          <w:sz w:val="28"/>
          <w:szCs w:val="28"/>
        </w:rPr>
        <w:t>DISADVANTAGES</w:t>
      </w:r>
    </w:p>
    <w:p w:rsidR="005F1579" w:rsidRPr="007E254E" w:rsidRDefault="005F1579" w:rsidP="007E254E">
      <w:pPr>
        <w:pStyle w:val="ListParagraph"/>
        <w:numPr>
          <w:ilvl w:val="0"/>
          <w:numId w:val="3"/>
        </w:numPr>
        <w:spacing w:line="360" w:lineRule="auto"/>
        <w:jc w:val="both"/>
        <w:rPr>
          <w:rFonts w:ascii="Times New Roman" w:hAnsi="Times New Roman" w:cs="Times New Roman"/>
          <w:color w:val="212529"/>
          <w:sz w:val="28"/>
          <w:szCs w:val="28"/>
          <w:shd w:val="clear" w:color="auto" w:fill="FFFFFF"/>
        </w:rPr>
      </w:pPr>
      <w:r w:rsidRPr="007E254E">
        <w:rPr>
          <w:rFonts w:ascii="Times New Roman" w:hAnsi="Times New Roman" w:cs="Times New Roman"/>
          <w:color w:val="212529"/>
          <w:sz w:val="28"/>
          <w:szCs w:val="28"/>
          <w:shd w:val="clear" w:color="auto" w:fill="FFFFFF"/>
        </w:rPr>
        <w:t>P</w:t>
      </w:r>
      <w:r w:rsidRPr="007E254E">
        <w:rPr>
          <w:rFonts w:ascii="Times New Roman" w:hAnsi="Times New Roman" w:cs="Times New Roman"/>
          <w:color w:val="212529"/>
          <w:sz w:val="28"/>
          <w:szCs w:val="28"/>
          <w:shd w:val="clear" w:color="auto" w:fill="FFFFFF"/>
        </w:rPr>
        <w:t>rovides a solution for privacy concerns and resetting issues</w:t>
      </w:r>
      <w:r w:rsidRPr="007E254E">
        <w:rPr>
          <w:rFonts w:ascii="Times New Roman" w:hAnsi="Times New Roman" w:cs="Times New Roman"/>
          <w:color w:val="212529"/>
          <w:sz w:val="28"/>
          <w:szCs w:val="28"/>
          <w:shd w:val="clear" w:color="auto" w:fill="FFFFFF"/>
        </w:rPr>
        <w:t xml:space="preserve"> </w:t>
      </w:r>
    </w:p>
    <w:p w:rsidR="005F1579" w:rsidRPr="007E254E" w:rsidRDefault="005F1579" w:rsidP="007E254E">
      <w:pPr>
        <w:pStyle w:val="ListParagraph"/>
        <w:numPr>
          <w:ilvl w:val="0"/>
          <w:numId w:val="3"/>
        </w:numPr>
        <w:spacing w:line="360" w:lineRule="auto"/>
        <w:jc w:val="both"/>
        <w:rPr>
          <w:rFonts w:ascii="Times New Roman" w:hAnsi="Times New Roman" w:cs="Times New Roman"/>
          <w:color w:val="212529"/>
          <w:sz w:val="28"/>
          <w:szCs w:val="28"/>
          <w:shd w:val="clear" w:color="auto" w:fill="FFFFFF"/>
        </w:rPr>
      </w:pPr>
      <w:r w:rsidRPr="007E254E">
        <w:rPr>
          <w:rFonts w:ascii="Times New Roman" w:hAnsi="Times New Roman" w:cs="Times New Roman"/>
          <w:color w:val="212529"/>
          <w:sz w:val="28"/>
          <w:szCs w:val="28"/>
          <w:shd w:val="clear" w:color="auto" w:fill="FFFFFF"/>
        </w:rPr>
        <w:t>D</w:t>
      </w:r>
      <w:r w:rsidRPr="007E254E">
        <w:rPr>
          <w:rFonts w:ascii="Times New Roman" w:hAnsi="Times New Roman" w:cs="Times New Roman"/>
          <w:color w:val="212529"/>
          <w:sz w:val="28"/>
          <w:szCs w:val="28"/>
          <w:shd w:val="clear" w:color="auto" w:fill="FFFFFF"/>
        </w:rPr>
        <w:t>oes not prevent an attack</w:t>
      </w:r>
    </w:p>
    <w:p w:rsidR="005F1579" w:rsidRPr="005F1579" w:rsidRDefault="005F1579" w:rsidP="005F1579">
      <w:pPr>
        <w:spacing w:line="360" w:lineRule="auto"/>
        <w:jc w:val="both"/>
        <w:rPr>
          <w:rFonts w:ascii="Times New Roman" w:hAnsi="Times New Roman" w:cs="Times New Roman"/>
          <w:sz w:val="28"/>
          <w:szCs w:val="28"/>
        </w:rPr>
      </w:pPr>
    </w:p>
    <w:p w:rsidR="005F1579" w:rsidRPr="005F1579" w:rsidRDefault="005F1579" w:rsidP="005F1579">
      <w:pPr>
        <w:spacing w:line="360" w:lineRule="auto"/>
        <w:jc w:val="both"/>
        <w:rPr>
          <w:rFonts w:ascii="Times New Roman" w:hAnsi="Times New Roman" w:cs="Times New Roman"/>
          <w:sz w:val="28"/>
          <w:szCs w:val="28"/>
        </w:rPr>
      </w:pPr>
    </w:p>
    <w:p w:rsidR="005F1579" w:rsidRPr="005F1579" w:rsidRDefault="005F1579" w:rsidP="005F1579">
      <w:pPr>
        <w:spacing w:line="360" w:lineRule="auto"/>
        <w:jc w:val="both"/>
        <w:rPr>
          <w:rFonts w:ascii="Times New Roman" w:hAnsi="Times New Roman" w:cs="Times New Roman"/>
          <w:sz w:val="28"/>
          <w:szCs w:val="28"/>
        </w:rPr>
      </w:pPr>
    </w:p>
    <w:p w:rsidR="005F1579" w:rsidRPr="005F1579" w:rsidRDefault="005F1579" w:rsidP="005F1579">
      <w:pPr>
        <w:spacing w:line="360" w:lineRule="auto"/>
        <w:jc w:val="both"/>
        <w:rPr>
          <w:rFonts w:ascii="Times New Roman" w:hAnsi="Times New Roman" w:cs="Times New Roman"/>
          <w:sz w:val="28"/>
          <w:szCs w:val="28"/>
        </w:rPr>
      </w:pPr>
    </w:p>
    <w:p w:rsidR="005F1579" w:rsidRPr="007E254E" w:rsidRDefault="005F1579" w:rsidP="005F1579">
      <w:pPr>
        <w:spacing w:line="360" w:lineRule="auto"/>
        <w:jc w:val="both"/>
        <w:rPr>
          <w:rFonts w:ascii="Times New Roman" w:hAnsi="Times New Roman" w:cs="Times New Roman"/>
          <w:b/>
          <w:sz w:val="28"/>
          <w:szCs w:val="28"/>
        </w:rPr>
      </w:pPr>
      <w:r w:rsidRPr="007E254E">
        <w:rPr>
          <w:rFonts w:ascii="Times New Roman" w:hAnsi="Times New Roman" w:cs="Times New Roman"/>
          <w:b/>
          <w:sz w:val="28"/>
          <w:szCs w:val="28"/>
        </w:rPr>
        <w:lastRenderedPageBreak/>
        <w:t>PROPOSED SYSTEM</w:t>
      </w:r>
    </w:p>
    <w:p w:rsidR="005F1579" w:rsidRPr="005F1579" w:rsidRDefault="005F1579" w:rsidP="005F1579">
      <w:pPr>
        <w:spacing w:line="360" w:lineRule="auto"/>
        <w:jc w:val="both"/>
        <w:rPr>
          <w:rFonts w:ascii="Times New Roman" w:hAnsi="Times New Roman" w:cs="Times New Roman"/>
          <w:sz w:val="28"/>
          <w:szCs w:val="28"/>
        </w:rPr>
      </w:pPr>
      <w:r w:rsidRPr="005F1579">
        <w:rPr>
          <w:rFonts w:ascii="Times New Roman" w:hAnsi="Times New Roman" w:cs="Times New Roman"/>
          <w:sz w:val="28"/>
          <w:szCs w:val="28"/>
        </w:rPr>
        <w:t>In this paper, we introduce a novel system for fingerprint privacy protection by combining two fingerprints into a new identity. In the enrollment, the system captures two fingerprints from two different fingers. A combined minutiae template containing only a partial minutiae feature of each of the two fingerprints will be generated and stored in a database. To make the combined minutiae template look real as an original minutiae template, three different coding strategies are introduced during the combined minutiae template generation process. In the authentication process, two query fingerprints from the same two fingers are required. A two-stage fingerprint matching process is proposed for matching the two query fingerprints against the enrolled template. Our combined minutiae template has a similar topology to an original minutiae template. Therefore, we are able to combine two different fingerprints into a new virtual identity by reconstructing a real-look alike combined fingerprint from the combined minutiae template. The experimental results show that our system achieves a very low error rate. It is also difficult for an attacker to break other traditional systems by using the combined minutiae templates. Compared with the state-of-the-art technique, our technique can generate a better new virtual identity (i.e., the combined fingerprint) when the two different fingerprints are randomly chosen. The analysis shows that it is not easy for the attacker to recover the original minutiae templates from a combined minutiae template or a combined fingerprint</w:t>
      </w:r>
    </w:p>
    <w:p w:rsidR="005F1579" w:rsidRPr="007E254E" w:rsidRDefault="005F1579" w:rsidP="005F1579">
      <w:pPr>
        <w:spacing w:line="360" w:lineRule="auto"/>
        <w:jc w:val="both"/>
        <w:rPr>
          <w:rFonts w:ascii="Times New Roman" w:hAnsi="Times New Roman" w:cs="Times New Roman"/>
          <w:b/>
          <w:sz w:val="28"/>
          <w:szCs w:val="28"/>
        </w:rPr>
      </w:pPr>
      <w:r w:rsidRPr="007E254E">
        <w:rPr>
          <w:rFonts w:ascii="Times New Roman" w:hAnsi="Times New Roman" w:cs="Times New Roman"/>
          <w:b/>
          <w:sz w:val="28"/>
          <w:szCs w:val="28"/>
        </w:rPr>
        <w:t>ADVANTAGES</w:t>
      </w:r>
    </w:p>
    <w:p w:rsidR="005F1579" w:rsidRPr="007E254E" w:rsidRDefault="005F1579" w:rsidP="007E254E">
      <w:pPr>
        <w:pStyle w:val="ListParagraph"/>
        <w:numPr>
          <w:ilvl w:val="0"/>
          <w:numId w:val="4"/>
        </w:numPr>
        <w:spacing w:line="360" w:lineRule="auto"/>
        <w:jc w:val="both"/>
        <w:rPr>
          <w:rFonts w:ascii="Times New Roman" w:hAnsi="Times New Roman" w:cs="Times New Roman"/>
          <w:color w:val="202124"/>
          <w:sz w:val="28"/>
          <w:szCs w:val="28"/>
          <w:shd w:val="clear" w:color="auto" w:fill="FFFFFF"/>
        </w:rPr>
      </w:pPr>
      <w:r w:rsidRPr="007E254E">
        <w:rPr>
          <w:rFonts w:ascii="Times New Roman" w:hAnsi="Times New Roman" w:cs="Times New Roman"/>
          <w:bCs/>
          <w:color w:val="202124"/>
          <w:sz w:val="28"/>
          <w:szCs w:val="28"/>
          <w:shd w:val="clear" w:color="auto" w:fill="FFFFFF"/>
        </w:rPr>
        <w:t>It is highly accurate</w:t>
      </w:r>
      <w:r w:rsidRPr="007E254E">
        <w:rPr>
          <w:rFonts w:ascii="Times New Roman" w:hAnsi="Times New Roman" w:cs="Times New Roman"/>
          <w:color w:val="202124"/>
          <w:sz w:val="28"/>
          <w:szCs w:val="28"/>
          <w:shd w:val="clear" w:color="auto" w:fill="FFFFFF"/>
        </w:rPr>
        <w:t>.</w:t>
      </w:r>
    </w:p>
    <w:p w:rsidR="007E254E" w:rsidRPr="007E254E" w:rsidRDefault="005F1579" w:rsidP="007E254E">
      <w:pPr>
        <w:pStyle w:val="ListParagraph"/>
        <w:numPr>
          <w:ilvl w:val="0"/>
          <w:numId w:val="4"/>
        </w:numPr>
        <w:spacing w:line="360" w:lineRule="auto"/>
        <w:jc w:val="both"/>
        <w:rPr>
          <w:rFonts w:ascii="Times New Roman" w:hAnsi="Times New Roman" w:cs="Times New Roman"/>
          <w:color w:val="202124"/>
          <w:sz w:val="28"/>
          <w:szCs w:val="28"/>
          <w:shd w:val="clear" w:color="auto" w:fill="FFFFFF"/>
        </w:rPr>
      </w:pPr>
      <w:r w:rsidRPr="007E254E">
        <w:rPr>
          <w:rFonts w:ascii="Times New Roman" w:hAnsi="Times New Roman" w:cs="Times New Roman"/>
          <w:bCs/>
          <w:color w:val="202124"/>
          <w:sz w:val="28"/>
          <w:szCs w:val="28"/>
          <w:shd w:val="clear" w:color="auto" w:fill="FFFFFF"/>
        </w:rPr>
        <w:t>It is unique and can never be the same for two persons</w:t>
      </w:r>
      <w:r w:rsidRPr="007E254E">
        <w:rPr>
          <w:rFonts w:ascii="Times New Roman" w:hAnsi="Times New Roman" w:cs="Times New Roman"/>
          <w:color w:val="202124"/>
          <w:sz w:val="28"/>
          <w:szCs w:val="28"/>
          <w:shd w:val="clear" w:color="auto" w:fill="FFFFFF"/>
        </w:rPr>
        <w:t xml:space="preserve">. </w:t>
      </w:r>
    </w:p>
    <w:p w:rsidR="007E254E" w:rsidRDefault="007E254E" w:rsidP="007E254E">
      <w:pPr>
        <w:autoSpaceDE w:val="0"/>
        <w:autoSpaceDN w:val="0"/>
        <w:adjustRightInd w:val="0"/>
        <w:spacing w:after="0" w:line="360" w:lineRule="auto"/>
        <w:jc w:val="both"/>
        <w:rPr>
          <w:rFonts w:ascii="Times New Roman" w:hAnsi="Times New Roman" w:cs="Times New Roman"/>
          <w:b/>
          <w:bCs/>
          <w:sz w:val="32"/>
          <w:szCs w:val="28"/>
        </w:rPr>
      </w:pPr>
      <w:r w:rsidRPr="002353FE">
        <w:rPr>
          <w:rFonts w:ascii="Times New Roman" w:hAnsi="Times New Roman" w:cs="Times New Roman"/>
          <w:b/>
          <w:bCs/>
          <w:sz w:val="32"/>
          <w:szCs w:val="28"/>
        </w:rPr>
        <w:lastRenderedPageBreak/>
        <w:t>SYSTEM REQUIREMENT:</w:t>
      </w:r>
    </w:p>
    <w:p w:rsidR="007E254E" w:rsidRPr="002353FE" w:rsidRDefault="007E254E" w:rsidP="007E254E">
      <w:pPr>
        <w:autoSpaceDE w:val="0"/>
        <w:autoSpaceDN w:val="0"/>
        <w:adjustRightInd w:val="0"/>
        <w:spacing w:after="0" w:line="360" w:lineRule="auto"/>
        <w:jc w:val="both"/>
        <w:rPr>
          <w:rFonts w:ascii="Times New Roman" w:hAnsi="Times New Roman" w:cs="Times New Roman"/>
          <w:b/>
          <w:bCs/>
          <w:sz w:val="32"/>
          <w:szCs w:val="28"/>
        </w:rPr>
      </w:pPr>
    </w:p>
    <w:p w:rsidR="007E254E" w:rsidRPr="002353FE" w:rsidRDefault="007E254E" w:rsidP="007E254E">
      <w:pPr>
        <w:spacing w:line="360" w:lineRule="auto"/>
        <w:ind w:left="720"/>
        <w:contextualSpacing/>
        <w:jc w:val="both"/>
        <w:rPr>
          <w:rFonts w:ascii="Times New Roman" w:hAnsi="Times New Roman" w:cs="Times New Roman"/>
          <w:b/>
          <w:sz w:val="32"/>
          <w:szCs w:val="28"/>
        </w:rPr>
      </w:pPr>
      <w:r w:rsidRPr="002353FE">
        <w:rPr>
          <w:rFonts w:ascii="Times New Roman" w:hAnsi="Times New Roman" w:cs="Times New Roman"/>
          <w:b/>
          <w:sz w:val="32"/>
          <w:szCs w:val="28"/>
        </w:rPr>
        <w:t>HARDWARE REQUIREMENTS:</w:t>
      </w:r>
    </w:p>
    <w:p w:rsidR="007E254E" w:rsidRPr="002353FE" w:rsidRDefault="007E254E" w:rsidP="007E254E">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bCs/>
          <w:sz w:val="28"/>
          <w:szCs w:val="28"/>
        </w:rPr>
        <w:t> </w:t>
      </w:r>
      <w:r w:rsidRPr="002353FE">
        <w:rPr>
          <w:rFonts w:ascii="Times New Roman" w:hAnsi="Times New Roman" w:cs="Times New Roman"/>
          <w:sz w:val="28"/>
          <w:szCs w:val="28"/>
        </w:rPr>
        <w:t xml:space="preserve"> </w:t>
      </w:r>
    </w:p>
    <w:p w:rsidR="007E254E" w:rsidRPr="002353FE" w:rsidRDefault="007E254E" w:rsidP="007E254E">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lang w:val="pt-PT"/>
        </w:rPr>
        <w:t xml:space="preserve">Processor </w:t>
      </w:r>
      <w:r w:rsidRPr="002353FE">
        <w:rPr>
          <w:rFonts w:ascii="Times New Roman" w:hAnsi="Times New Roman" w:cs="Times New Roman"/>
          <w:sz w:val="28"/>
          <w:szCs w:val="28"/>
          <w:lang w:val="pt-PT"/>
        </w:rPr>
        <w:tab/>
      </w:r>
      <w:r>
        <w:rPr>
          <w:rFonts w:ascii="Times New Roman" w:hAnsi="Times New Roman" w:cs="Times New Roman"/>
          <w:sz w:val="28"/>
          <w:szCs w:val="28"/>
          <w:lang w:val="pt-PT"/>
        </w:rPr>
        <w:tab/>
      </w:r>
      <w:r w:rsidRPr="002353FE">
        <w:rPr>
          <w:rFonts w:ascii="Times New Roman" w:hAnsi="Times New Roman" w:cs="Times New Roman"/>
          <w:sz w:val="28"/>
          <w:szCs w:val="28"/>
          <w:lang w:val="pt-PT"/>
        </w:rPr>
        <w:t xml:space="preserve">: </w:t>
      </w:r>
      <w:r w:rsidRPr="002353FE">
        <w:rPr>
          <w:rFonts w:ascii="Times New Roman" w:hAnsi="Times New Roman" w:cs="Times New Roman"/>
          <w:sz w:val="28"/>
          <w:szCs w:val="28"/>
          <w:lang w:val="pt-PT"/>
        </w:rPr>
        <w:tab/>
      </w:r>
      <w:r>
        <w:rPr>
          <w:rFonts w:ascii="Times New Roman" w:hAnsi="Times New Roman" w:cs="Times New Roman"/>
          <w:sz w:val="28"/>
          <w:szCs w:val="28"/>
          <w:lang w:val="pt-PT"/>
        </w:rPr>
        <w:t>Intel</w:t>
      </w:r>
      <w:r w:rsidRPr="002353FE">
        <w:rPr>
          <w:rFonts w:ascii="Times New Roman" w:hAnsi="Times New Roman" w:cs="Times New Roman"/>
          <w:sz w:val="28"/>
          <w:szCs w:val="28"/>
        </w:rPr>
        <w:t xml:space="preserve"> </w:t>
      </w:r>
    </w:p>
    <w:p w:rsidR="007E254E" w:rsidRPr="002353FE" w:rsidRDefault="007E254E" w:rsidP="007E254E">
      <w:pPr>
        <w:spacing w:line="360" w:lineRule="auto"/>
        <w:ind w:left="720"/>
        <w:contextualSpacing/>
        <w:jc w:val="both"/>
        <w:rPr>
          <w:rFonts w:ascii="Times New Roman" w:hAnsi="Times New Roman" w:cs="Times New Roman"/>
          <w:sz w:val="28"/>
          <w:szCs w:val="28"/>
        </w:rPr>
      </w:pPr>
      <w:r>
        <w:rPr>
          <w:rFonts w:ascii="Times New Roman" w:hAnsi="Times New Roman" w:cs="Times New Roman"/>
          <w:sz w:val="28"/>
          <w:szCs w:val="28"/>
          <w:lang w:val="pt-PT"/>
        </w:rPr>
        <w:t>Ram</w:t>
      </w:r>
      <w:r>
        <w:rPr>
          <w:rFonts w:ascii="Times New Roman" w:hAnsi="Times New Roman" w:cs="Times New Roman"/>
          <w:sz w:val="28"/>
          <w:szCs w:val="28"/>
          <w:lang w:val="pt-PT"/>
        </w:rPr>
        <w:tab/>
      </w:r>
      <w:r>
        <w:rPr>
          <w:rFonts w:ascii="Times New Roman" w:hAnsi="Times New Roman" w:cs="Times New Roman"/>
          <w:sz w:val="28"/>
          <w:szCs w:val="28"/>
          <w:lang w:val="pt-PT"/>
        </w:rPr>
        <w:tab/>
      </w:r>
      <w:r>
        <w:rPr>
          <w:rFonts w:ascii="Times New Roman" w:hAnsi="Times New Roman" w:cs="Times New Roman"/>
          <w:sz w:val="28"/>
          <w:szCs w:val="28"/>
          <w:lang w:val="pt-PT"/>
        </w:rPr>
        <w:tab/>
        <w:t>:</w:t>
      </w:r>
      <w:r>
        <w:rPr>
          <w:rFonts w:ascii="Times New Roman" w:hAnsi="Times New Roman" w:cs="Times New Roman"/>
          <w:sz w:val="28"/>
          <w:szCs w:val="28"/>
          <w:lang w:val="pt-PT"/>
        </w:rPr>
        <w:tab/>
        <w:t>2</w:t>
      </w:r>
      <w:r w:rsidRPr="002353FE">
        <w:rPr>
          <w:rFonts w:ascii="Times New Roman" w:hAnsi="Times New Roman" w:cs="Times New Roman"/>
          <w:sz w:val="28"/>
          <w:szCs w:val="28"/>
          <w:lang w:val="pt-PT"/>
        </w:rPr>
        <w:t xml:space="preserve"> GB </w:t>
      </w:r>
      <w:r>
        <w:rPr>
          <w:rFonts w:ascii="Times New Roman" w:hAnsi="Times New Roman" w:cs="Times New Roman"/>
          <w:sz w:val="28"/>
          <w:szCs w:val="28"/>
          <w:lang w:val="pt-PT"/>
        </w:rPr>
        <w:t>(Minimum)</w:t>
      </w:r>
      <w:r w:rsidRPr="002353FE">
        <w:rPr>
          <w:rFonts w:ascii="Times New Roman" w:hAnsi="Times New Roman" w:cs="Times New Roman"/>
          <w:sz w:val="28"/>
          <w:szCs w:val="28"/>
        </w:rPr>
        <w:t xml:space="preserve"> </w:t>
      </w:r>
    </w:p>
    <w:p w:rsidR="007E254E" w:rsidRPr="002353FE" w:rsidRDefault="007E254E" w:rsidP="007E254E">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Monitor</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15” COLOR</w:t>
      </w:r>
    </w:p>
    <w:p w:rsidR="007E254E" w:rsidRPr="002353FE" w:rsidRDefault="007E254E" w:rsidP="007E254E">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Hard Disk</w:t>
      </w:r>
      <w:r>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r>
      <w:r>
        <w:rPr>
          <w:rFonts w:ascii="Times New Roman" w:hAnsi="Times New Roman" w:cs="Times New Roman"/>
          <w:sz w:val="28"/>
          <w:szCs w:val="28"/>
        </w:rPr>
        <w:t>50</w:t>
      </w:r>
      <w:r w:rsidRPr="002353FE">
        <w:rPr>
          <w:rFonts w:ascii="Times New Roman" w:hAnsi="Times New Roman" w:cs="Times New Roman"/>
          <w:sz w:val="28"/>
          <w:szCs w:val="28"/>
        </w:rPr>
        <w:t>0 GB</w:t>
      </w:r>
    </w:p>
    <w:p w:rsidR="007E254E" w:rsidRPr="002353FE" w:rsidRDefault="007E254E" w:rsidP="007E254E">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xml:space="preserve">Keyboard </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STANDARD 102 KEYS</w:t>
      </w:r>
    </w:p>
    <w:p w:rsidR="007E254E" w:rsidRDefault="007E254E" w:rsidP="007E254E">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Mouse</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3 BUTTONS</w:t>
      </w:r>
    </w:p>
    <w:p w:rsidR="007E254E" w:rsidRPr="002353FE" w:rsidRDefault="007E254E" w:rsidP="007E254E">
      <w:pPr>
        <w:spacing w:line="360" w:lineRule="auto"/>
        <w:ind w:left="720"/>
        <w:contextualSpacing/>
        <w:jc w:val="both"/>
        <w:rPr>
          <w:rFonts w:ascii="Times New Roman" w:hAnsi="Times New Roman" w:cs="Times New Roman"/>
          <w:sz w:val="28"/>
          <w:szCs w:val="28"/>
        </w:rPr>
      </w:pPr>
    </w:p>
    <w:p w:rsidR="007E254E" w:rsidRPr="002353FE" w:rsidRDefault="007E254E" w:rsidP="007E254E">
      <w:pPr>
        <w:spacing w:line="360" w:lineRule="auto"/>
        <w:ind w:firstLine="720"/>
        <w:jc w:val="both"/>
        <w:rPr>
          <w:rFonts w:ascii="Times New Roman" w:hAnsi="Times New Roman" w:cs="Times New Roman"/>
          <w:b/>
          <w:sz w:val="32"/>
          <w:szCs w:val="28"/>
        </w:rPr>
      </w:pPr>
      <w:r w:rsidRPr="002353FE">
        <w:rPr>
          <w:rFonts w:ascii="Times New Roman" w:hAnsi="Times New Roman" w:cs="Times New Roman"/>
          <w:b/>
          <w:bCs/>
          <w:sz w:val="32"/>
          <w:szCs w:val="28"/>
        </w:rPr>
        <w:t>SOFTWARE CONFIGURATION:</w:t>
      </w:r>
    </w:p>
    <w:p w:rsidR="007E254E" w:rsidRPr="002353FE" w:rsidRDefault="007E254E" w:rsidP="007E254E">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w:t>
      </w:r>
      <w:r w:rsidRPr="002353FE">
        <w:rPr>
          <w:rFonts w:ascii="Times New Roman" w:hAnsi="Times New Roman" w:cs="Times New Roman"/>
          <w:b/>
          <w:bCs/>
          <w:sz w:val="28"/>
          <w:szCs w:val="28"/>
        </w:rPr>
        <w:t xml:space="preserve"> </w:t>
      </w:r>
    </w:p>
    <w:p w:rsidR="007E254E" w:rsidRPr="002353FE" w:rsidRDefault="007E254E" w:rsidP="007E254E">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Operating System</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 xml:space="preserve">Windows </w:t>
      </w:r>
      <w:r>
        <w:rPr>
          <w:rFonts w:ascii="Times New Roman" w:hAnsi="Times New Roman" w:cs="Times New Roman"/>
          <w:sz w:val="28"/>
          <w:szCs w:val="28"/>
        </w:rPr>
        <w:t>7 / 10</w:t>
      </w:r>
    </w:p>
    <w:p w:rsidR="007E254E" w:rsidRPr="002353FE" w:rsidRDefault="007E254E" w:rsidP="007E254E">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Environment</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MATLAB</w:t>
      </w:r>
    </w:p>
    <w:p w:rsidR="007E254E" w:rsidRPr="00050E42" w:rsidRDefault="007E254E" w:rsidP="007E254E">
      <w:pPr>
        <w:spacing w:line="360" w:lineRule="auto"/>
        <w:ind w:left="720"/>
        <w:contextualSpacing/>
        <w:jc w:val="both"/>
        <w:rPr>
          <w:rFonts w:ascii="Times New Roman" w:hAnsi="Times New Roman" w:cs="Times New Roman"/>
          <w:bCs/>
          <w:sz w:val="28"/>
          <w:szCs w:val="28"/>
        </w:rPr>
      </w:pPr>
      <w:proofErr w:type="spellStart"/>
      <w:r>
        <w:rPr>
          <w:rFonts w:ascii="Times New Roman" w:hAnsi="Times New Roman" w:cs="Times New Roman"/>
          <w:sz w:val="28"/>
          <w:szCs w:val="28"/>
        </w:rPr>
        <w:t>Matlab</w:t>
      </w:r>
      <w:proofErr w:type="spellEnd"/>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w:t>
      </w:r>
      <w:r>
        <w:rPr>
          <w:rFonts w:ascii="Times New Roman" w:hAnsi="Times New Roman" w:cs="Times New Roman"/>
          <w:sz w:val="28"/>
          <w:szCs w:val="28"/>
        </w:rPr>
        <w:tab/>
        <w:t>Version 18</w:t>
      </w:r>
      <w:r w:rsidRPr="002353FE">
        <w:rPr>
          <w:rFonts w:ascii="Times New Roman" w:hAnsi="Times New Roman" w:cs="Times New Roman"/>
          <w:sz w:val="28"/>
          <w:szCs w:val="28"/>
        </w:rPr>
        <w:t>a</w:t>
      </w:r>
    </w:p>
    <w:p w:rsidR="007E254E" w:rsidRDefault="007E254E" w:rsidP="007E254E">
      <w:pPr>
        <w:spacing w:line="360" w:lineRule="auto"/>
        <w:jc w:val="both"/>
        <w:rPr>
          <w:rFonts w:ascii="Times New Roman" w:hAnsi="Times New Roman" w:cs="Times New Roman"/>
          <w:sz w:val="28"/>
          <w:szCs w:val="28"/>
        </w:rPr>
      </w:pPr>
    </w:p>
    <w:p w:rsidR="007E254E" w:rsidRDefault="007E254E" w:rsidP="007E254E">
      <w:pPr>
        <w:spacing w:line="360" w:lineRule="auto"/>
        <w:ind w:left="360"/>
        <w:jc w:val="both"/>
        <w:rPr>
          <w:rFonts w:ascii="Times New Roman" w:hAnsi="Times New Roman" w:cs="Times New Roman"/>
          <w:color w:val="202124"/>
          <w:sz w:val="28"/>
          <w:szCs w:val="28"/>
          <w:shd w:val="clear" w:color="auto" w:fill="FFFFFF"/>
        </w:rPr>
      </w:pPr>
    </w:p>
    <w:p w:rsidR="007E254E" w:rsidRDefault="007E254E">
      <w:pPr>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br w:type="page"/>
      </w:r>
    </w:p>
    <w:p w:rsidR="007E254E" w:rsidRDefault="007E254E" w:rsidP="007E254E">
      <w:pPr>
        <w:spacing w:line="360" w:lineRule="auto"/>
        <w:ind w:left="360"/>
        <w:jc w:val="both"/>
        <w:rPr>
          <w:rFonts w:ascii="Times New Roman" w:hAnsi="Times New Roman" w:cs="Times New Roman"/>
          <w:b/>
          <w:color w:val="202124"/>
          <w:sz w:val="28"/>
          <w:szCs w:val="28"/>
          <w:shd w:val="clear" w:color="auto" w:fill="FFFFFF"/>
        </w:rPr>
      </w:pPr>
      <w:r>
        <w:rPr>
          <w:rFonts w:ascii="Times New Roman" w:hAnsi="Times New Roman" w:cs="Times New Roman"/>
          <w:b/>
          <w:color w:val="202124"/>
          <w:sz w:val="28"/>
          <w:szCs w:val="28"/>
          <w:shd w:val="clear" w:color="auto" w:fill="FFFFFF"/>
        </w:rPr>
        <w:lastRenderedPageBreak/>
        <w:t>REEFERENCES</w:t>
      </w:r>
      <w:bookmarkStart w:id="0" w:name="_GoBack"/>
      <w:bookmarkEnd w:id="0"/>
    </w:p>
    <w:p w:rsidR="007E254E" w:rsidRPr="007E254E" w:rsidRDefault="007E254E" w:rsidP="007E254E">
      <w:pPr>
        <w:pStyle w:val="ListParagraph"/>
        <w:numPr>
          <w:ilvl w:val="0"/>
          <w:numId w:val="5"/>
        </w:numPr>
        <w:spacing w:line="360" w:lineRule="auto"/>
        <w:jc w:val="both"/>
        <w:rPr>
          <w:rFonts w:ascii="Times New Roman" w:hAnsi="Times New Roman" w:cs="Times New Roman"/>
          <w:b/>
          <w:color w:val="202124"/>
          <w:sz w:val="28"/>
          <w:szCs w:val="28"/>
          <w:shd w:val="clear" w:color="auto" w:fill="FFFFFF"/>
        </w:rPr>
      </w:pPr>
      <w:r w:rsidRPr="007E254E">
        <w:rPr>
          <w:rFonts w:ascii="Times New Roman" w:hAnsi="Times New Roman" w:cs="Times New Roman"/>
          <w:sz w:val="28"/>
          <w:szCs w:val="28"/>
        </w:rPr>
        <w:t xml:space="preserve"> S. Li and A. C. </w:t>
      </w:r>
      <w:proofErr w:type="spellStart"/>
      <w:r w:rsidRPr="007E254E">
        <w:rPr>
          <w:rFonts w:ascii="Times New Roman" w:hAnsi="Times New Roman" w:cs="Times New Roman"/>
          <w:sz w:val="28"/>
          <w:szCs w:val="28"/>
        </w:rPr>
        <w:t>Kot</w:t>
      </w:r>
      <w:proofErr w:type="spellEnd"/>
      <w:r w:rsidRPr="007E254E">
        <w:rPr>
          <w:rFonts w:ascii="Times New Roman" w:hAnsi="Times New Roman" w:cs="Times New Roman"/>
          <w:sz w:val="28"/>
          <w:szCs w:val="28"/>
        </w:rPr>
        <w:t xml:space="preserve">, “A novel system for fingerprint privacy protection,” in Proc. 7th Int. Conf. Inform. Assurance and Security (IAS), Dec. 5–8, 2011, pp. 262–266. </w:t>
      </w:r>
    </w:p>
    <w:p w:rsidR="007E254E" w:rsidRPr="007E254E" w:rsidRDefault="007E254E" w:rsidP="007E254E">
      <w:pPr>
        <w:pStyle w:val="ListParagraph"/>
        <w:numPr>
          <w:ilvl w:val="0"/>
          <w:numId w:val="5"/>
        </w:numPr>
        <w:spacing w:line="360" w:lineRule="auto"/>
        <w:jc w:val="both"/>
        <w:rPr>
          <w:rFonts w:ascii="Times New Roman" w:hAnsi="Times New Roman" w:cs="Times New Roman"/>
          <w:b/>
          <w:color w:val="202124"/>
          <w:sz w:val="28"/>
          <w:szCs w:val="28"/>
          <w:shd w:val="clear" w:color="auto" w:fill="FFFFFF"/>
        </w:rPr>
      </w:pPr>
      <w:r w:rsidRPr="007E254E">
        <w:rPr>
          <w:rFonts w:ascii="Times New Roman" w:hAnsi="Times New Roman" w:cs="Times New Roman"/>
          <w:sz w:val="28"/>
          <w:szCs w:val="28"/>
        </w:rPr>
        <w:t xml:space="preserve">B. J. A. </w:t>
      </w:r>
      <w:proofErr w:type="spellStart"/>
      <w:r w:rsidRPr="007E254E">
        <w:rPr>
          <w:rFonts w:ascii="Times New Roman" w:hAnsi="Times New Roman" w:cs="Times New Roman"/>
          <w:sz w:val="28"/>
          <w:szCs w:val="28"/>
        </w:rPr>
        <w:t>Teoh</w:t>
      </w:r>
      <w:proofErr w:type="spellEnd"/>
      <w:r w:rsidRPr="007E254E">
        <w:rPr>
          <w:rFonts w:ascii="Times New Roman" w:hAnsi="Times New Roman" w:cs="Times New Roman"/>
          <w:sz w:val="28"/>
          <w:szCs w:val="28"/>
        </w:rPr>
        <w:t xml:space="preserve">, C. L. D. Ngo, and A. </w:t>
      </w:r>
      <w:proofErr w:type="spellStart"/>
      <w:r w:rsidRPr="007E254E">
        <w:rPr>
          <w:rFonts w:ascii="Times New Roman" w:hAnsi="Times New Roman" w:cs="Times New Roman"/>
          <w:sz w:val="28"/>
          <w:szCs w:val="28"/>
        </w:rPr>
        <w:t>Goh</w:t>
      </w:r>
      <w:proofErr w:type="spellEnd"/>
      <w:r w:rsidRPr="007E254E">
        <w:rPr>
          <w:rFonts w:ascii="Times New Roman" w:hAnsi="Times New Roman" w:cs="Times New Roman"/>
          <w:sz w:val="28"/>
          <w:szCs w:val="28"/>
        </w:rPr>
        <w:t>, “</w:t>
      </w:r>
      <w:proofErr w:type="spellStart"/>
      <w:r w:rsidRPr="007E254E">
        <w:rPr>
          <w:rFonts w:ascii="Times New Roman" w:hAnsi="Times New Roman" w:cs="Times New Roman"/>
          <w:sz w:val="28"/>
          <w:szCs w:val="28"/>
        </w:rPr>
        <w:t>Biohashing</w:t>
      </w:r>
      <w:proofErr w:type="spellEnd"/>
      <w:r w:rsidRPr="007E254E">
        <w:rPr>
          <w:rFonts w:ascii="Times New Roman" w:hAnsi="Times New Roman" w:cs="Times New Roman"/>
          <w:sz w:val="28"/>
          <w:szCs w:val="28"/>
        </w:rPr>
        <w:t xml:space="preserve">: Two factor authentication featuring fingerprint data and </w:t>
      </w:r>
      <w:proofErr w:type="spellStart"/>
      <w:r w:rsidRPr="007E254E">
        <w:rPr>
          <w:rFonts w:ascii="Times New Roman" w:hAnsi="Times New Roman" w:cs="Times New Roman"/>
          <w:sz w:val="28"/>
          <w:szCs w:val="28"/>
        </w:rPr>
        <w:t>tokenised</w:t>
      </w:r>
      <w:proofErr w:type="spellEnd"/>
      <w:r w:rsidRPr="007E254E">
        <w:rPr>
          <w:rFonts w:ascii="Times New Roman" w:hAnsi="Times New Roman" w:cs="Times New Roman"/>
          <w:sz w:val="28"/>
          <w:szCs w:val="28"/>
        </w:rPr>
        <w:t xml:space="preserve"> random number,” Pattern </w:t>
      </w:r>
      <w:proofErr w:type="spellStart"/>
      <w:r w:rsidRPr="007E254E">
        <w:rPr>
          <w:rFonts w:ascii="Times New Roman" w:hAnsi="Times New Roman" w:cs="Times New Roman"/>
          <w:sz w:val="28"/>
          <w:szCs w:val="28"/>
        </w:rPr>
        <w:t>Recognit</w:t>
      </w:r>
      <w:proofErr w:type="spellEnd"/>
      <w:r w:rsidRPr="007E254E">
        <w:rPr>
          <w:rFonts w:ascii="Times New Roman" w:hAnsi="Times New Roman" w:cs="Times New Roman"/>
          <w:sz w:val="28"/>
          <w:szCs w:val="28"/>
        </w:rPr>
        <w:t xml:space="preserve">., vol. 37, no. 11, pp. 2245–2255, 2004. </w:t>
      </w:r>
    </w:p>
    <w:p w:rsidR="007E254E" w:rsidRPr="007E254E" w:rsidRDefault="007E254E" w:rsidP="007E254E">
      <w:pPr>
        <w:pStyle w:val="ListParagraph"/>
        <w:numPr>
          <w:ilvl w:val="0"/>
          <w:numId w:val="5"/>
        </w:numPr>
        <w:spacing w:line="360" w:lineRule="auto"/>
        <w:jc w:val="both"/>
        <w:rPr>
          <w:rFonts w:ascii="Times New Roman" w:hAnsi="Times New Roman" w:cs="Times New Roman"/>
          <w:b/>
          <w:color w:val="202124"/>
          <w:sz w:val="28"/>
          <w:szCs w:val="28"/>
          <w:shd w:val="clear" w:color="auto" w:fill="FFFFFF"/>
        </w:rPr>
      </w:pPr>
      <w:r w:rsidRPr="007E254E">
        <w:rPr>
          <w:rFonts w:ascii="Times New Roman" w:hAnsi="Times New Roman" w:cs="Times New Roman"/>
          <w:sz w:val="28"/>
          <w:szCs w:val="28"/>
        </w:rPr>
        <w:t xml:space="preserve">A. Kong, K.-H. Cheung, D. Zhang, M. </w:t>
      </w:r>
      <w:proofErr w:type="spellStart"/>
      <w:r w:rsidRPr="007E254E">
        <w:rPr>
          <w:rFonts w:ascii="Times New Roman" w:hAnsi="Times New Roman" w:cs="Times New Roman"/>
          <w:sz w:val="28"/>
          <w:szCs w:val="28"/>
        </w:rPr>
        <w:t>Kamel</w:t>
      </w:r>
      <w:proofErr w:type="spellEnd"/>
      <w:r w:rsidRPr="007E254E">
        <w:rPr>
          <w:rFonts w:ascii="Times New Roman" w:hAnsi="Times New Roman" w:cs="Times New Roman"/>
          <w:sz w:val="28"/>
          <w:szCs w:val="28"/>
        </w:rPr>
        <w:t xml:space="preserve">, and J. You, “An analysis of </w:t>
      </w:r>
      <w:proofErr w:type="spellStart"/>
      <w:r w:rsidRPr="007E254E">
        <w:rPr>
          <w:rFonts w:ascii="Times New Roman" w:hAnsi="Times New Roman" w:cs="Times New Roman"/>
          <w:sz w:val="28"/>
          <w:szCs w:val="28"/>
        </w:rPr>
        <w:t>biohashing</w:t>
      </w:r>
      <w:proofErr w:type="spellEnd"/>
      <w:r w:rsidRPr="007E254E">
        <w:rPr>
          <w:rFonts w:ascii="Times New Roman" w:hAnsi="Times New Roman" w:cs="Times New Roman"/>
          <w:sz w:val="28"/>
          <w:szCs w:val="28"/>
        </w:rPr>
        <w:t xml:space="preserve"> and its variants,” Pattern </w:t>
      </w:r>
      <w:proofErr w:type="spellStart"/>
      <w:r w:rsidRPr="007E254E">
        <w:rPr>
          <w:rFonts w:ascii="Times New Roman" w:hAnsi="Times New Roman" w:cs="Times New Roman"/>
          <w:sz w:val="28"/>
          <w:szCs w:val="28"/>
        </w:rPr>
        <w:t>Recognit</w:t>
      </w:r>
      <w:proofErr w:type="spellEnd"/>
      <w:r w:rsidRPr="007E254E">
        <w:rPr>
          <w:rFonts w:ascii="Times New Roman" w:hAnsi="Times New Roman" w:cs="Times New Roman"/>
          <w:sz w:val="28"/>
          <w:szCs w:val="28"/>
        </w:rPr>
        <w:t>., vol. 39, no. 7, pp. 1359–1368, 2006.</w:t>
      </w:r>
    </w:p>
    <w:p w:rsidR="007E254E" w:rsidRPr="007E254E" w:rsidRDefault="007E254E" w:rsidP="007E254E">
      <w:pPr>
        <w:pStyle w:val="ListParagraph"/>
        <w:numPr>
          <w:ilvl w:val="0"/>
          <w:numId w:val="5"/>
        </w:numPr>
        <w:spacing w:line="360" w:lineRule="auto"/>
        <w:jc w:val="both"/>
        <w:rPr>
          <w:rFonts w:ascii="Times New Roman" w:hAnsi="Times New Roman" w:cs="Times New Roman"/>
          <w:b/>
          <w:color w:val="202124"/>
          <w:sz w:val="28"/>
          <w:szCs w:val="28"/>
          <w:shd w:val="clear" w:color="auto" w:fill="FFFFFF"/>
        </w:rPr>
      </w:pPr>
      <w:r w:rsidRPr="007E254E">
        <w:rPr>
          <w:rFonts w:ascii="Times New Roman" w:hAnsi="Times New Roman" w:cs="Times New Roman"/>
          <w:sz w:val="28"/>
          <w:szCs w:val="28"/>
        </w:rPr>
        <w:t xml:space="preserve">N. K. </w:t>
      </w:r>
      <w:proofErr w:type="spellStart"/>
      <w:r w:rsidRPr="007E254E">
        <w:rPr>
          <w:rFonts w:ascii="Times New Roman" w:hAnsi="Times New Roman" w:cs="Times New Roman"/>
          <w:sz w:val="28"/>
          <w:szCs w:val="28"/>
        </w:rPr>
        <w:t>Ratha</w:t>
      </w:r>
      <w:proofErr w:type="spellEnd"/>
      <w:r w:rsidRPr="007E254E">
        <w:rPr>
          <w:rFonts w:ascii="Times New Roman" w:hAnsi="Times New Roman" w:cs="Times New Roman"/>
          <w:sz w:val="28"/>
          <w:szCs w:val="28"/>
        </w:rPr>
        <w:t xml:space="preserve">, S. </w:t>
      </w:r>
      <w:proofErr w:type="spellStart"/>
      <w:r w:rsidRPr="007E254E">
        <w:rPr>
          <w:rFonts w:ascii="Times New Roman" w:hAnsi="Times New Roman" w:cs="Times New Roman"/>
          <w:sz w:val="28"/>
          <w:szCs w:val="28"/>
        </w:rPr>
        <w:t>Chikkerur</w:t>
      </w:r>
      <w:proofErr w:type="spellEnd"/>
      <w:r w:rsidRPr="007E254E">
        <w:rPr>
          <w:rFonts w:ascii="Times New Roman" w:hAnsi="Times New Roman" w:cs="Times New Roman"/>
          <w:sz w:val="28"/>
          <w:szCs w:val="28"/>
        </w:rPr>
        <w:t xml:space="preserve">, J. H. Connell, and R. M. </w:t>
      </w:r>
      <w:proofErr w:type="spellStart"/>
      <w:r w:rsidRPr="007E254E">
        <w:rPr>
          <w:rFonts w:ascii="Times New Roman" w:hAnsi="Times New Roman" w:cs="Times New Roman"/>
          <w:sz w:val="28"/>
          <w:szCs w:val="28"/>
        </w:rPr>
        <w:t>Bolle</w:t>
      </w:r>
      <w:proofErr w:type="spellEnd"/>
      <w:r w:rsidRPr="007E254E">
        <w:rPr>
          <w:rFonts w:ascii="Times New Roman" w:hAnsi="Times New Roman" w:cs="Times New Roman"/>
          <w:sz w:val="28"/>
          <w:szCs w:val="28"/>
        </w:rPr>
        <w:t xml:space="preserve">, “Generating cancelable fingerprint templates,” IEEE Trans. Pattern Anal. Mach. </w:t>
      </w:r>
      <w:proofErr w:type="spellStart"/>
      <w:r w:rsidRPr="007E254E">
        <w:rPr>
          <w:rFonts w:ascii="Times New Roman" w:hAnsi="Times New Roman" w:cs="Times New Roman"/>
          <w:sz w:val="28"/>
          <w:szCs w:val="28"/>
        </w:rPr>
        <w:t>Intell</w:t>
      </w:r>
      <w:proofErr w:type="spellEnd"/>
      <w:r w:rsidRPr="007E254E">
        <w:rPr>
          <w:rFonts w:ascii="Times New Roman" w:hAnsi="Times New Roman" w:cs="Times New Roman"/>
          <w:sz w:val="28"/>
          <w:szCs w:val="28"/>
        </w:rPr>
        <w:t xml:space="preserve">., vol. 29, no. 4, pp. 561–72, Apr. 2007. </w:t>
      </w:r>
    </w:p>
    <w:p w:rsidR="007E254E" w:rsidRPr="007E254E" w:rsidRDefault="007E254E" w:rsidP="007E254E">
      <w:pPr>
        <w:pStyle w:val="ListParagraph"/>
        <w:numPr>
          <w:ilvl w:val="0"/>
          <w:numId w:val="5"/>
        </w:numPr>
        <w:spacing w:line="360" w:lineRule="auto"/>
        <w:jc w:val="both"/>
        <w:rPr>
          <w:rFonts w:ascii="Times New Roman" w:hAnsi="Times New Roman" w:cs="Times New Roman"/>
          <w:b/>
          <w:color w:val="202124"/>
          <w:sz w:val="28"/>
          <w:szCs w:val="28"/>
          <w:shd w:val="clear" w:color="auto" w:fill="FFFFFF"/>
        </w:rPr>
      </w:pPr>
      <w:r w:rsidRPr="007E254E">
        <w:rPr>
          <w:rFonts w:ascii="Times New Roman" w:hAnsi="Times New Roman" w:cs="Times New Roman"/>
          <w:sz w:val="28"/>
          <w:szCs w:val="28"/>
        </w:rPr>
        <w:t xml:space="preserve">A. Nagar, K. </w:t>
      </w:r>
      <w:proofErr w:type="spellStart"/>
      <w:r w:rsidRPr="007E254E">
        <w:rPr>
          <w:rFonts w:ascii="Times New Roman" w:hAnsi="Times New Roman" w:cs="Times New Roman"/>
          <w:sz w:val="28"/>
          <w:szCs w:val="28"/>
        </w:rPr>
        <w:t>Nandakumar</w:t>
      </w:r>
      <w:proofErr w:type="spellEnd"/>
      <w:r w:rsidRPr="007E254E">
        <w:rPr>
          <w:rFonts w:ascii="Times New Roman" w:hAnsi="Times New Roman" w:cs="Times New Roman"/>
          <w:sz w:val="28"/>
          <w:szCs w:val="28"/>
        </w:rPr>
        <w:t>, and A. K. Jain, “Biometric template transformation: A security analysis,” in Proc. SPIE, Electron. Imaging, Media Forensics and Security, San Jose, Jan. 2010.</w:t>
      </w:r>
    </w:p>
    <w:sectPr w:rsidR="007E254E" w:rsidRPr="007E25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7679A"/>
    <w:multiLevelType w:val="hybridMultilevel"/>
    <w:tmpl w:val="ADA66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9805D8F"/>
    <w:multiLevelType w:val="hybridMultilevel"/>
    <w:tmpl w:val="F48068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129717B"/>
    <w:multiLevelType w:val="hybridMultilevel"/>
    <w:tmpl w:val="B482690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2980F63"/>
    <w:multiLevelType w:val="hybridMultilevel"/>
    <w:tmpl w:val="E1F2B2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8174DBC"/>
    <w:multiLevelType w:val="hybridMultilevel"/>
    <w:tmpl w:val="1E0C1ACC"/>
    <w:lvl w:ilvl="0" w:tplc="52E446CA">
      <w:start w:val="1"/>
      <w:numFmt w:val="decimal"/>
      <w:lvlText w:val="%1."/>
      <w:lvlJc w:val="left"/>
      <w:pPr>
        <w:ind w:left="720" w:hanging="360"/>
      </w:pPr>
      <w:rPr>
        <w:rFonts w:asciiTheme="minorHAnsi" w:hAnsiTheme="minorHAnsi" w:cstheme="minorBidi" w:hint="default"/>
        <w:b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3060"/>
    <w:rsid w:val="00173060"/>
    <w:rsid w:val="005F1579"/>
    <w:rsid w:val="007472A8"/>
    <w:rsid w:val="007E254E"/>
    <w:rsid w:val="00B93F17"/>
    <w:rsid w:val="00DC50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254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25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5</Pages>
  <Words>870</Words>
  <Characters>4963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2021-10-01T05:26:00Z</dcterms:created>
  <dcterms:modified xsi:type="dcterms:W3CDTF">2021-10-01T06:12:00Z</dcterms:modified>
</cp:coreProperties>
</file>