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584" w:rsidRPr="00D5474A" w:rsidRDefault="00D5474A" w:rsidP="00D5474A">
      <w:pPr>
        <w:spacing w:line="360" w:lineRule="auto"/>
        <w:jc w:val="center"/>
        <w:rPr>
          <w:rFonts w:ascii="Times New Roman" w:hAnsi="Times New Roman" w:cs="Times New Roman"/>
          <w:b/>
          <w:sz w:val="28"/>
          <w:szCs w:val="28"/>
        </w:rPr>
      </w:pPr>
      <w:r w:rsidRPr="00D5474A">
        <w:rPr>
          <w:rFonts w:ascii="Times New Roman" w:hAnsi="Times New Roman" w:cs="Times New Roman"/>
          <w:b/>
          <w:sz w:val="28"/>
          <w:szCs w:val="28"/>
        </w:rPr>
        <w:t>AUTOMATED ALGORITHM FOR PERSON IDENTIFICATION THROUGH IRIS RECOGNITION</w:t>
      </w:r>
    </w:p>
    <w:p w:rsidR="00D5474A" w:rsidRPr="00D5474A" w:rsidRDefault="00D5474A" w:rsidP="00D5474A">
      <w:pPr>
        <w:spacing w:line="360" w:lineRule="auto"/>
        <w:jc w:val="center"/>
        <w:rPr>
          <w:rFonts w:ascii="Times New Roman" w:hAnsi="Times New Roman" w:cs="Times New Roman"/>
          <w:b/>
          <w:sz w:val="28"/>
          <w:szCs w:val="28"/>
        </w:rPr>
      </w:pPr>
    </w:p>
    <w:p w:rsidR="00D5474A" w:rsidRPr="00D5474A" w:rsidRDefault="004B0D92" w:rsidP="00D5474A">
      <w:pPr>
        <w:spacing w:line="360" w:lineRule="auto"/>
        <w:jc w:val="both"/>
        <w:rPr>
          <w:rFonts w:ascii="Times New Roman" w:hAnsi="Times New Roman" w:cs="Times New Roman"/>
          <w:b/>
          <w:sz w:val="28"/>
          <w:szCs w:val="28"/>
        </w:rPr>
      </w:pPr>
      <w:r w:rsidRPr="00D5474A">
        <w:rPr>
          <w:rFonts w:ascii="Times New Roman" w:hAnsi="Times New Roman" w:cs="Times New Roman"/>
          <w:b/>
          <w:sz w:val="28"/>
          <w:szCs w:val="28"/>
        </w:rPr>
        <w:t>ABSTRACT</w:t>
      </w:r>
    </w:p>
    <w:p w:rsidR="00D5474A" w:rsidRDefault="00D5474A" w:rsidP="00D5474A">
      <w:pPr>
        <w:spacing w:line="360" w:lineRule="auto"/>
        <w:jc w:val="both"/>
        <w:rPr>
          <w:rFonts w:ascii="Times New Roman" w:hAnsi="Times New Roman" w:cs="Times New Roman"/>
          <w:iCs/>
          <w:sz w:val="28"/>
          <w:szCs w:val="28"/>
        </w:rPr>
      </w:pPr>
      <w:r w:rsidRPr="00D5474A">
        <w:rPr>
          <w:rFonts w:ascii="Times New Roman" w:hAnsi="Times New Roman" w:cs="Times New Roman"/>
          <w:sz w:val="28"/>
          <w:szCs w:val="28"/>
        </w:rPr>
        <w:t xml:space="preserve"> </w:t>
      </w:r>
      <w:r w:rsidRPr="00D5474A">
        <w:rPr>
          <w:rFonts w:ascii="Times New Roman" w:hAnsi="Times New Roman" w:cs="Times New Roman"/>
          <w:iCs/>
          <w:sz w:val="28"/>
          <w:szCs w:val="28"/>
        </w:rPr>
        <w:t>In this paper we propose a new biometric-based Iris feature extraction system. The system automatically acquires the biometric data in numerical format (Iris Images) by using a set of properly located sensors. We are considering camera as a high quality sensor. Iris Images are typically color images that are processed to gray scale images. Then the Feature extraction algorithm is used to detect “IRIS Effective Region (IER)” and then extract features from “IRIS Effective Region (IER)” that are numerical characterization of the underlying biometrics. Later on this work will be helping to identify an individual by comparing the feature obtained from the feature extraction algorithm with the previously stored feature by producing a similarity score. This score will be indicating the degree of similarity between a pair of biometrics data under consideration. Depending on degree of similarity, individual can be identified. Authentication is also a major concern area of this thesis. By considering Biological characteristics of IRIS Pattern we use Statistical Correlation Coefficient for this ‘IRIS Pattern’ recognition where Statistical Estimation Theory can play a big role.</w:t>
      </w:r>
    </w:p>
    <w:p w:rsidR="00067107" w:rsidRPr="00067107" w:rsidRDefault="00067107" w:rsidP="00067107">
      <w:pPr>
        <w:rPr>
          <w:rFonts w:ascii="Times New Roman" w:hAnsi="Times New Roman" w:cs="Times New Roman"/>
          <w:iCs/>
          <w:sz w:val="28"/>
          <w:szCs w:val="28"/>
        </w:rPr>
      </w:pPr>
      <w:r>
        <w:rPr>
          <w:rFonts w:ascii="Times New Roman" w:hAnsi="Times New Roman" w:cs="Times New Roman"/>
          <w:iCs/>
          <w:sz w:val="28"/>
          <w:szCs w:val="28"/>
        </w:rPr>
        <w:br w:type="page"/>
      </w:r>
    </w:p>
    <w:p w:rsidR="003D0711" w:rsidRPr="00D5474A" w:rsidRDefault="003D0711" w:rsidP="00D5474A">
      <w:pPr>
        <w:spacing w:line="360" w:lineRule="auto"/>
        <w:jc w:val="both"/>
        <w:rPr>
          <w:rFonts w:ascii="Times New Roman" w:hAnsi="Times New Roman" w:cs="Times New Roman"/>
          <w:b/>
          <w:sz w:val="28"/>
          <w:szCs w:val="28"/>
        </w:rPr>
      </w:pPr>
      <w:r w:rsidRPr="00D5474A">
        <w:rPr>
          <w:rFonts w:ascii="Times New Roman" w:hAnsi="Times New Roman" w:cs="Times New Roman"/>
          <w:b/>
          <w:sz w:val="28"/>
          <w:szCs w:val="28"/>
        </w:rPr>
        <w:lastRenderedPageBreak/>
        <w:t>EXISTING SYSTEM</w:t>
      </w:r>
    </w:p>
    <w:p w:rsidR="00D5474A" w:rsidRPr="00D5474A" w:rsidRDefault="00D5474A" w:rsidP="00067107">
      <w:pPr>
        <w:pStyle w:val="BodyTextIndent"/>
        <w:spacing w:before="120" w:line="360" w:lineRule="auto"/>
        <w:ind w:firstLine="240"/>
        <w:jc w:val="both"/>
        <w:rPr>
          <w:sz w:val="28"/>
          <w:szCs w:val="28"/>
        </w:rPr>
      </w:pPr>
      <w:r w:rsidRPr="00D5474A">
        <w:rPr>
          <w:sz w:val="28"/>
          <w:szCs w:val="28"/>
        </w:rPr>
        <w:t xml:space="preserve">Plenty of works are done on Iris Recognition System, since last 3-4 years. Most of the cases, authors claimed the better performance of speed in capturing images and recognition over the existing systems available at that time. To gather the knowledge, we have considered the following selective works. Real-time eye-comer tracking, iris segmentation and feature extraction algorithms are implemented. Video images of the iris are captured by an ordinary camera with a zoom lens. Experiments are performed and the performances and analysis of iris code method and correlation method are described. Several useful findings were reached albeit from a small database. The iris codes are found to contain almost all the discriminating information. Correlation approach coupled with nearest </w:t>
      </w:r>
      <w:proofErr w:type="gramStart"/>
      <w:r w:rsidRPr="00D5474A">
        <w:rPr>
          <w:sz w:val="28"/>
          <w:szCs w:val="28"/>
        </w:rPr>
        <w:t>neighbors</w:t>
      </w:r>
      <w:proofErr w:type="gramEnd"/>
      <w:r w:rsidRPr="00D5474A">
        <w:rPr>
          <w:sz w:val="28"/>
          <w:szCs w:val="28"/>
        </w:rPr>
        <w:t xml:space="preserve"> classification outperforms the conventional </w:t>
      </w:r>
      <w:proofErr w:type="spellStart"/>
      <w:r w:rsidRPr="00D5474A">
        <w:rPr>
          <w:sz w:val="28"/>
          <w:szCs w:val="28"/>
        </w:rPr>
        <w:t>thresholding</w:t>
      </w:r>
      <w:proofErr w:type="spellEnd"/>
      <w:r w:rsidRPr="00D5474A">
        <w:rPr>
          <w:sz w:val="28"/>
          <w:szCs w:val="28"/>
        </w:rPr>
        <w:t xml:space="preserve"> method for iris recognition with degraded images. </w:t>
      </w:r>
    </w:p>
    <w:p w:rsidR="00D5474A" w:rsidRPr="00D5474A" w:rsidRDefault="00D5474A" w:rsidP="00D5474A">
      <w:pPr>
        <w:pStyle w:val="Default"/>
        <w:rPr>
          <w:b/>
          <w:color w:val="auto"/>
          <w:sz w:val="28"/>
          <w:szCs w:val="28"/>
        </w:rPr>
      </w:pPr>
    </w:p>
    <w:p w:rsidR="00D5474A" w:rsidRPr="00D5474A" w:rsidRDefault="00D5474A" w:rsidP="00D5474A">
      <w:pPr>
        <w:pStyle w:val="Default"/>
        <w:rPr>
          <w:b/>
          <w:color w:val="auto"/>
          <w:sz w:val="28"/>
          <w:szCs w:val="28"/>
        </w:rPr>
      </w:pPr>
      <w:r w:rsidRPr="00D5474A">
        <w:rPr>
          <w:b/>
          <w:color w:val="auto"/>
          <w:sz w:val="28"/>
          <w:szCs w:val="28"/>
        </w:rPr>
        <w:t>DISADVANTAGES</w:t>
      </w:r>
    </w:p>
    <w:p w:rsidR="00D5474A" w:rsidRPr="00D5474A" w:rsidRDefault="00D5474A" w:rsidP="00D5474A">
      <w:pPr>
        <w:pStyle w:val="Default"/>
        <w:rPr>
          <w:color w:val="auto"/>
          <w:sz w:val="28"/>
          <w:szCs w:val="28"/>
        </w:rPr>
      </w:pPr>
    </w:p>
    <w:p w:rsidR="00D5474A" w:rsidRDefault="00D5474A" w:rsidP="00D5474A">
      <w:pPr>
        <w:pStyle w:val="Default"/>
        <w:numPr>
          <w:ilvl w:val="0"/>
          <w:numId w:val="2"/>
        </w:numPr>
        <w:spacing w:line="360" w:lineRule="auto"/>
        <w:rPr>
          <w:color w:val="auto"/>
          <w:sz w:val="28"/>
          <w:szCs w:val="28"/>
        </w:rPr>
      </w:pPr>
      <w:r w:rsidRPr="00D5474A">
        <w:rPr>
          <w:color w:val="auto"/>
          <w:sz w:val="28"/>
          <w:szCs w:val="28"/>
        </w:rPr>
        <w:t>Can’t capture high quality iris image.</w:t>
      </w:r>
    </w:p>
    <w:p w:rsidR="003D0711" w:rsidRDefault="00D5474A" w:rsidP="00D5474A">
      <w:pPr>
        <w:pStyle w:val="Default"/>
        <w:numPr>
          <w:ilvl w:val="0"/>
          <w:numId w:val="2"/>
        </w:numPr>
        <w:spacing w:line="360" w:lineRule="auto"/>
        <w:rPr>
          <w:color w:val="auto"/>
          <w:sz w:val="28"/>
          <w:szCs w:val="28"/>
        </w:rPr>
      </w:pPr>
      <w:r w:rsidRPr="00D5474A">
        <w:rPr>
          <w:color w:val="auto"/>
          <w:sz w:val="28"/>
          <w:szCs w:val="28"/>
        </w:rPr>
        <w:t>Speed and accuracy or iris localization is low.</w:t>
      </w:r>
    </w:p>
    <w:p w:rsidR="00D5474A" w:rsidRDefault="00D5474A" w:rsidP="00D5474A">
      <w:pPr>
        <w:pStyle w:val="Default"/>
        <w:spacing w:line="360" w:lineRule="auto"/>
        <w:rPr>
          <w:color w:val="auto"/>
          <w:sz w:val="28"/>
          <w:szCs w:val="28"/>
        </w:rPr>
      </w:pPr>
    </w:p>
    <w:p w:rsidR="00D5474A" w:rsidRDefault="00D5474A" w:rsidP="00D5474A">
      <w:pPr>
        <w:pStyle w:val="Default"/>
        <w:spacing w:line="360" w:lineRule="auto"/>
        <w:rPr>
          <w:color w:val="auto"/>
          <w:sz w:val="28"/>
          <w:szCs w:val="28"/>
        </w:rPr>
      </w:pPr>
    </w:p>
    <w:p w:rsidR="00D5474A" w:rsidRDefault="00D5474A" w:rsidP="00D5474A">
      <w:pPr>
        <w:pStyle w:val="Default"/>
        <w:spacing w:line="360" w:lineRule="auto"/>
        <w:rPr>
          <w:color w:val="auto"/>
          <w:sz w:val="28"/>
          <w:szCs w:val="28"/>
        </w:rPr>
      </w:pPr>
    </w:p>
    <w:p w:rsidR="00D5474A" w:rsidRPr="00067107" w:rsidRDefault="00067107" w:rsidP="00067107">
      <w:pPr>
        <w:rPr>
          <w:rFonts w:ascii="Times New Roman" w:hAnsi="Times New Roman" w:cs="Times New Roman"/>
          <w:sz w:val="28"/>
          <w:szCs w:val="28"/>
        </w:rPr>
      </w:pPr>
      <w:r>
        <w:rPr>
          <w:sz w:val="28"/>
          <w:szCs w:val="28"/>
        </w:rPr>
        <w:br w:type="page"/>
      </w:r>
    </w:p>
    <w:p w:rsidR="004B0D92" w:rsidRPr="00D5474A" w:rsidRDefault="004B0D92" w:rsidP="00D5474A">
      <w:pPr>
        <w:spacing w:line="360" w:lineRule="auto"/>
        <w:jc w:val="both"/>
        <w:rPr>
          <w:rFonts w:ascii="Times New Roman" w:hAnsi="Times New Roman" w:cs="Times New Roman"/>
          <w:b/>
          <w:sz w:val="28"/>
          <w:szCs w:val="28"/>
        </w:rPr>
      </w:pPr>
      <w:r w:rsidRPr="00D5474A">
        <w:rPr>
          <w:rFonts w:ascii="Times New Roman" w:hAnsi="Times New Roman" w:cs="Times New Roman"/>
          <w:b/>
          <w:sz w:val="28"/>
          <w:szCs w:val="28"/>
        </w:rPr>
        <w:lastRenderedPageBreak/>
        <w:t>PROPOSED SYSTEM</w:t>
      </w:r>
    </w:p>
    <w:p w:rsidR="00D5474A" w:rsidRPr="00D5474A" w:rsidRDefault="00D5474A" w:rsidP="00D5474A">
      <w:pPr>
        <w:spacing w:line="360" w:lineRule="auto"/>
        <w:jc w:val="both"/>
        <w:rPr>
          <w:rFonts w:ascii="Times New Roman" w:hAnsi="Times New Roman" w:cs="Times New Roman"/>
          <w:sz w:val="28"/>
          <w:szCs w:val="28"/>
        </w:rPr>
      </w:pPr>
      <w:r w:rsidRPr="00D5474A">
        <w:rPr>
          <w:rFonts w:ascii="Times New Roman" w:hAnsi="Times New Roman" w:cs="Times New Roman"/>
          <w:sz w:val="28"/>
          <w:szCs w:val="28"/>
        </w:rPr>
        <w:t>We have divided our work into four main phases related with three different algorithms before recognition, which are given and discussed hereunder:</w:t>
      </w:r>
    </w:p>
    <w:p w:rsidR="00D5474A" w:rsidRPr="00067107" w:rsidRDefault="00D5474A" w:rsidP="00067107">
      <w:pPr>
        <w:pStyle w:val="ListParagraph"/>
        <w:numPr>
          <w:ilvl w:val="0"/>
          <w:numId w:val="8"/>
        </w:numPr>
        <w:spacing w:line="360" w:lineRule="auto"/>
        <w:jc w:val="both"/>
        <w:rPr>
          <w:rFonts w:ascii="Times New Roman" w:hAnsi="Times New Roman" w:cs="Times New Roman"/>
          <w:bCs/>
          <w:sz w:val="28"/>
          <w:szCs w:val="28"/>
        </w:rPr>
      </w:pPr>
      <w:r w:rsidRPr="00067107">
        <w:rPr>
          <w:rFonts w:ascii="Times New Roman" w:hAnsi="Times New Roman" w:cs="Times New Roman"/>
          <w:bCs/>
          <w:sz w:val="28"/>
          <w:szCs w:val="28"/>
        </w:rPr>
        <w:t>24-bit bitmap Color Image to 8-bit Gray Scale Conversion</w:t>
      </w:r>
    </w:p>
    <w:p w:rsidR="00067107" w:rsidRDefault="00D5474A" w:rsidP="00067107">
      <w:pPr>
        <w:pStyle w:val="ListParagraph"/>
        <w:numPr>
          <w:ilvl w:val="0"/>
          <w:numId w:val="8"/>
        </w:numPr>
        <w:spacing w:line="360" w:lineRule="auto"/>
        <w:jc w:val="both"/>
        <w:rPr>
          <w:rFonts w:ascii="Times New Roman" w:hAnsi="Times New Roman" w:cs="Times New Roman"/>
          <w:bCs/>
          <w:sz w:val="28"/>
          <w:szCs w:val="28"/>
        </w:rPr>
      </w:pPr>
      <w:r w:rsidRPr="00067107">
        <w:rPr>
          <w:rFonts w:ascii="Times New Roman" w:hAnsi="Times New Roman" w:cs="Times New Roman"/>
          <w:bCs/>
          <w:sz w:val="28"/>
          <w:szCs w:val="28"/>
        </w:rPr>
        <w:t>IRIS Edge Detection</w:t>
      </w:r>
    </w:p>
    <w:p w:rsidR="00D5474A" w:rsidRPr="00067107" w:rsidRDefault="00D5474A" w:rsidP="00067107">
      <w:pPr>
        <w:pStyle w:val="ListParagraph"/>
        <w:numPr>
          <w:ilvl w:val="0"/>
          <w:numId w:val="8"/>
        </w:numPr>
        <w:spacing w:line="360" w:lineRule="auto"/>
        <w:jc w:val="both"/>
        <w:rPr>
          <w:rFonts w:ascii="Times New Roman" w:hAnsi="Times New Roman" w:cs="Times New Roman"/>
          <w:bCs/>
          <w:sz w:val="28"/>
          <w:szCs w:val="28"/>
        </w:rPr>
      </w:pPr>
      <w:r w:rsidRPr="00067107">
        <w:rPr>
          <w:rFonts w:ascii="Times New Roman" w:hAnsi="Times New Roman" w:cs="Times New Roman"/>
          <w:bCs/>
          <w:sz w:val="28"/>
          <w:szCs w:val="28"/>
        </w:rPr>
        <w:t xml:space="preserve"> IRIS Effective Region Extraction and Pattern Generation</w:t>
      </w:r>
    </w:p>
    <w:p w:rsidR="00D5474A" w:rsidRPr="00067107" w:rsidRDefault="00D5474A" w:rsidP="00067107">
      <w:pPr>
        <w:pStyle w:val="ListParagraph"/>
        <w:numPr>
          <w:ilvl w:val="0"/>
          <w:numId w:val="8"/>
        </w:numPr>
        <w:spacing w:line="360" w:lineRule="auto"/>
        <w:jc w:val="both"/>
        <w:rPr>
          <w:rFonts w:ascii="Times New Roman" w:hAnsi="Times New Roman" w:cs="Times New Roman"/>
          <w:bCs/>
          <w:sz w:val="28"/>
          <w:szCs w:val="28"/>
        </w:rPr>
      </w:pPr>
      <w:r w:rsidRPr="00067107">
        <w:rPr>
          <w:rFonts w:ascii="Times New Roman" w:hAnsi="Times New Roman" w:cs="Times New Roman"/>
          <w:bCs/>
          <w:sz w:val="28"/>
          <w:szCs w:val="28"/>
        </w:rPr>
        <w:t>IRIS Recognition and Person Identification</w:t>
      </w:r>
    </w:p>
    <w:p w:rsidR="00067107" w:rsidRDefault="00D5474A" w:rsidP="00067107">
      <w:pPr>
        <w:autoSpaceDE w:val="0"/>
        <w:autoSpaceDN w:val="0"/>
        <w:adjustRightInd w:val="0"/>
        <w:spacing w:before="120" w:after="0" w:line="360" w:lineRule="auto"/>
        <w:ind w:firstLine="240"/>
        <w:jc w:val="both"/>
        <w:rPr>
          <w:rFonts w:ascii="Times New Roman" w:hAnsi="Times New Roman" w:cs="Times New Roman"/>
          <w:sz w:val="28"/>
          <w:szCs w:val="28"/>
        </w:rPr>
      </w:pPr>
      <w:r w:rsidRPr="00D5474A">
        <w:rPr>
          <w:rFonts w:ascii="Times New Roman" w:hAnsi="Times New Roman" w:cs="Times New Roman"/>
          <w:sz w:val="28"/>
          <w:szCs w:val="28"/>
        </w:rPr>
        <w:t xml:space="preserve">Authentication is a major concern area of this thesis. By considering Biological characteristics of IRIS Pattern we use Statistical approach for this ‘IRIS Pattern’ recognition where Statistical Estimation Theory has played a big role. The algorithm and discussion are stated hereunder: </w:t>
      </w:r>
    </w:p>
    <w:p w:rsidR="00D5474A" w:rsidRDefault="00D5474A" w:rsidP="00067107">
      <w:pPr>
        <w:autoSpaceDE w:val="0"/>
        <w:autoSpaceDN w:val="0"/>
        <w:adjustRightInd w:val="0"/>
        <w:spacing w:before="120" w:after="0" w:line="360" w:lineRule="auto"/>
        <w:ind w:firstLine="240"/>
        <w:jc w:val="both"/>
        <w:rPr>
          <w:rFonts w:ascii="Times New Roman" w:hAnsi="Times New Roman" w:cs="Times New Roman"/>
          <w:sz w:val="28"/>
          <w:szCs w:val="28"/>
        </w:rPr>
      </w:pPr>
      <w:bookmarkStart w:id="0" w:name="_GoBack"/>
      <w:bookmarkEnd w:id="0"/>
      <w:r w:rsidRPr="00D5474A">
        <w:rPr>
          <w:rFonts w:ascii="Times New Roman" w:hAnsi="Times New Roman" w:cs="Times New Roman"/>
          <w:sz w:val="28"/>
          <w:szCs w:val="28"/>
        </w:rPr>
        <w:t>Linear correlation coefficient measures the strength and the direction of a linear relationship between two variables.</w:t>
      </w:r>
    </w:p>
    <w:p w:rsidR="004B0D92" w:rsidRPr="00D5474A" w:rsidRDefault="00D5474A" w:rsidP="00D5474A">
      <w:pPr>
        <w:spacing w:line="360" w:lineRule="auto"/>
        <w:jc w:val="both"/>
        <w:rPr>
          <w:rFonts w:ascii="Arial" w:hAnsi="Arial" w:cs="Arial"/>
          <w:color w:val="202124"/>
          <w:shd w:val="clear" w:color="auto" w:fill="FFFFFF"/>
        </w:rPr>
      </w:pPr>
      <w:r w:rsidRPr="00D5474A">
        <w:rPr>
          <w:rFonts w:ascii="Times New Roman" w:hAnsi="Times New Roman" w:cs="Times New Roman"/>
          <w:b/>
          <w:sz w:val="28"/>
          <w:szCs w:val="28"/>
        </w:rPr>
        <w:t>ADVANTAGES:</w:t>
      </w:r>
    </w:p>
    <w:p w:rsidR="00D5474A" w:rsidRPr="00D5474A" w:rsidRDefault="00D5474A" w:rsidP="00D5474A">
      <w:pPr>
        <w:numPr>
          <w:ilvl w:val="0"/>
          <w:numId w:val="5"/>
        </w:numPr>
        <w:shd w:val="clear" w:color="auto" w:fill="FFFFFF"/>
        <w:spacing w:after="60" w:line="360" w:lineRule="auto"/>
        <w:rPr>
          <w:rFonts w:ascii="Times New Roman" w:eastAsia="Times New Roman" w:hAnsi="Times New Roman" w:cs="Times New Roman"/>
          <w:color w:val="202124"/>
          <w:sz w:val="28"/>
          <w:szCs w:val="28"/>
        </w:rPr>
      </w:pPr>
      <w:r w:rsidRPr="00D5474A">
        <w:rPr>
          <w:rFonts w:ascii="Times New Roman" w:eastAsia="Times New Roman" w:hAnsi="Times New Roman" w:cs="Times New Roman"/>
          <w:color w:val="202124"/>
          <w:sz w:val="28"/>
          <w:szCs w:val="28"/>
        </w:rPr>
        <w:t>Accurate matching performance.</w:t>
      </w:r>
    </w:p>
    <w:p w:rsidR="00D5474A" w:rsidRPr="00D5474A" w:rsidRDefault="00D5474A" w:rsidP="00D5474A">
      <w:pPr>
        <w:pStyle w:val="ListParagraph"/>
        <w:numPr>
          <w:ilvl w:val="0"/>
          <w:numId w:val="5"/>
        </w:numPr>
        <w:spacing w:line="360" w:lineRule="auto"/>
        <w:jc w:val="both"/>
        <w:rPr>
          <w:rFonts w:ascii="Times New Roman" w:hAnsi="Times New Roman" w:cs="Times New Roman"/>
          <w:color w:val="202124"/>
          <w:sz w:val="28"/>
          <w:szCs w:val="28"/>
          <w:shd w:val="clear" w:color="auto" w:fill="FFFFFF"/>
        </w:rPr>
      </w:pPr>
      <w:r w:rsidRPr="00D5474A">
        <w:rPr>
          <w:rFonts w:ascii="Times New Roman" w:hAnsi="Times New Roman" w:cs="Times New Roman"/>
          <w:color w:val="202124"/>
          <w:sz w:val="28"/>
          <w:szCs w:val="28"/>
          <w:shd w:val="clear" w:color="auto" w:fill="FFFFFF"/>
        </w:rPr>
        <w:t>The iris is protected by the cornea so it doesn't change much as people age</w:t>
      </w:r>
    </w:p>
    <w:p w:rsidR="00D5474A" w:rsidRPr="00D5474A" w:rsidRDefault="00D5474A" w:rsidP="00D5474A">
      <w:pPr>
        <w:pStyle w:val="ListParagraph"/>
        <w:numPr>
          <w:ilvl w:val="0"/>
          <w:numId w:val="5"/>
        </w:numPr>
        <w:spacing w:line="360" w:lineRule="auto"/>
        <w:jc w:val="both"/>
        <w:rPr>
          <w:rFonts w:ascii="Times New Roman" w:hAnsi="Times New Roman" w:cs="Times New Roman"/>
          <w:color w:val="000000"/>
          <w:sz w:val="28"/>
          <w:szCs w:val="28"/>
        </w:rPr>
      </w:pPr>
      <w:r w:rsidRPr="00D5474A">
        <w:rPr>
          <w:rFonts w:ascii="Times New Roman" w:hAnsi="Times New Roman" w:cs="Times New Roman"/>
          <w:color w:val="202124"/>
          <w:sz w:val="28"/>
          <w:szCs w:val="28"/>
          <w:shd w:val="clear" w:color="auto" w:fill="FFFFFF"/>
        </w:rPr>
        <w:t>Can be captured from a distance</w:t>
      </w:r>
    </w:p>
    <w:p w:rsidR="00D5474A" w:rsidRPr="006917E3" w:rsidRDefault="00D5474A" w:rsidP="00D5474A">
      <w:pPr>
        <w:pStyle w:val="ListParagraph"/>
        <w:numPr>
          <w:ilvl w:val="0"/>
          <w:numId w:val="5"/>
        </w:numPr>
        <w:spacing w:line="360" w:lineRule="auto"/>
        <w:jc w:val="both"/>
        <w:rPr>
          <w:rFonts w:ascii="Times New Roman" w:hAnsi="Times New Roman" w:cs="Times New Roman"/>
          <w:color w:val="000000"/>
          <w:sz w:val="28"/>
          <w:szCs w:val="28"/>
        </w:rPr>
      </w:pPr>
      <w:r w:rsidRPr="00D5474A">
        <w:rPr>
          <w:rFonts w:ascii="Times New Roman" w:hAnsi="Times New Roman" w:cs="Times New Roman"/>
          <w:color w:val="202124"/>
          <w:sz w:val="28"/>
          <w:szCs w:val="28"/>
          <w:shd w:val="clear" w:color="auto" w:fill="FFFFFF"/>
        </w:rPr>
        <w:t>No physical contact when scanning (more sanitary</w:t>
      </w:r>
      <w:r w:rsidR="00C10400">
        <w:rPr>
          <w:rFonts w:ascii="Times New Roman" w:hAnsi="Times New Roman" w:cs="Times New Roman"/>
          <w:color w:val="202124"/>
          <w:sz w:val="28"/>
          <w:szCs w:val="28"/>
          <w:shd w:val="clear" w:color="auto" w:fill="FFFFFF"/>
        </w:rPr>
        <w:t>)</w:t>
      </w:r>
    </w:p>
    <w:p w:rsidR="006917E3" w:rsidRDefault="006917E3" w:rsidP="006917E3">
      <w:pPr>
        <w:spacing w:line="360" w:lineRule="auto"/>
        <w:jc w:val="both"/>
        <w:rPr>
          <w:rFonts w:ascii="Times New Roman" w:hAnsi="Times New Roman" w:cs="Times New Roman"/>
          <w:color w:val="000000"/>
          <w:sz w:val="28"/>
          <w:szCs w:val="28"/>
        </w:rPr>
      </w:pPr>
    </w:p>
    <w:p w:rsidR="006917E3" w:rsidRDefault="006917E3" w:rsidP="006917E3">
      <w:pPr>
        <w:spacing w:line="360" w:lineRule="auto"/>
        <w:jc w:val="both"/>
        <w:rPr>
          <w:rFonts w:ascii="Times New Roman" w:hAnsi="Times New Roman" w:cs="Times New Roman"/>
          <w:color w:val="000000"/>
          <w:sz w:val="28"/>
          <w:szCs w:val="28"/>
        </w:rPr>
      </w:pPr>
    </w:p>
    <w:p w:rsidR="006917E3" w:rsidRDefault="006917E3" w:rsidP="006917E3">
      <w:pPr>
        <w:spacing w:line="360" w:lineRule="auto"/>
        <w:jc w:val="both"/>
        <w:rPr>
          <w:rFonts w:ascii="Times New Roman" w:hAnsi="Times New Roman" w:cs="Times New Roman"/>
          <w:color w:val="000000"/>
          <w:sz w:val="28"/>
          <w:szCs w:val="28"/>
        </w:rPr>
      </w:pPr>
    </w:p>
    <w:p w:rsidR="006917E3" w:rsidRDefault="006917E3" w:rsidP="006917E3">
      <w:pPr>
        <w:spacing w:line="360" w:lineRule="auto"/>
        <w:jc w:val="both"/>
        <w:rPr>
          <w:rFonts w:ascii="Times New Roman" w:hAnsi="Times New Roman" w:cs="Times New Roman"/>
          <w:color w:val="000000"/>
          <w:sz w:val="28"/>
          <w:szCs w:val="28"/>
        </w:rPr>
      </w:pPr>
    </w:p>
    <w:p w:rsidR="006917E3" w:rsidRPr="00573C03" w:rsidRDefault="006917E3" w:rsidP="006917E3">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6917E3" w:rsidRPr="00573C03" w:rsidRDefault="006917E3" w:rsidP="006917E3">
      <w:pPr>
        <w:autoSpaceDE w:val="0"/>
        <w:autoSpaceDN w:val="0"/>
        <w:adjustRightInd w:val="0"/>
        <w:spacing w:after="0" w:line="360" w:lineRule="auto"/>
        <w:jc w:val="both"/>
        <w:rPr>
          <w:rFonts w:ascii="Times New Roman" w:hAnsi="Times New Roman" w:cs="Times New Roman"/>
          <w:b/>
          <w:bCs/>
          <w:sz w:val="28"/>
          <w:szCs w:val="28"/>
        </w:rPr>
      </w:pPr>
    </w:p>
    <w:p w:rsidR="006917E3" w:rsidRPr="00573C03" w:rsidRDefault="006917E3" w:rsidP="006917E3">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6917E3" w:rsidRPr="00573C03" w:rsidRDefault="006917E3" w:rsidP="006917E3">
      <w:pPr>
        <w:spacing w:line="360" w:lineRule="auto"/>
        <w:ind w:left="720"/>
        <w:contextualSpacing/>
        <w:jc w:val="both"/>
        <w:rPr>
          <w:rFonts w:ascii="Times New Roman" w:hAnsi="Times New Roman" w:cs="Times New Roman"/>
          <w:sz w:val="28"/>
          <w:szCs w:val="28"/>
        </w:rPr>
      </w:pPr>
    </w:p>
    <w:p w:rsidR="006917E3" w:rsidRPr="00573C03" w:rsidRDefault="006917E3" w:rsidP="006917E3">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6917E3" w:rsidRPr="00573C03" w:rsidRDefault="006917E3" w:rsidP="006917E3">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6917E3" w:rsidRPr="00573C03" w:rsidRDefault="006917E3" w:rsidP="006917E3">
      <w:pPr>
        <w:spacing w:line="360" w:lineRule="auto"/>
        <w:ind w:left="720"/>
        <w:contextualSpacing/>
        <w:jc w:val="both"/>
        <w:rPr>
          <w:rFonts w:ascii="Times New Roman" w:hAnsi="Times New Roman" w:cs="Times New Roman"/>
          <w:bCs/>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6917E3" w:rsidRDefault="006917E3" w:rsidP="006917E3">
      <w:pPr>
        <w:spacing w:line="360" w:lineRule="auto"/>
        <w:jc w:val="both"/>
        <w:rPr>
          <w:rFonts w:ascii="Times New Roman" w:hAnsi="Times New Roman" w:cs="Times New Roman"/>
          <w:color w:val="000000"/>
          <w:sz w:val="28"/>
          <w:szCs w:val="28"/>
        </w:rPr>
      </w:pPr>
    </w:p>
    <w:p w:rsidR="006917E3" w:rsidRDefault="006917E3" w:rsidP="006917E3">
      <w:pPr>
        <w:spacing w:line="360" w:lineRule="auto"/>
        <w:jc w:val="both"/>
        <w:rPr>
          <w:rFonts w:ascii="Times New Roman" w:hAnsi="Times New Roman" w:cs="Times New Roman"/>
          <w:color w:val="000000"/>
          <w:sz w:val="28"/>
          <w:szCs w:val="28"/>
        </w:rPr>
      </w:pPr>
    </w:p>
    <w:p w:rsidR="006917E3" w:rsidRDefault="006917E3" w:rsidP="006917E3">
      <w:pPr>
        <w:spacing w:line="360" w:lineRule="auto"/>
        <w:jc w:val="both"/>
        <w:rPr>
          <w:rFonts w:ascii="Times New Roman" w:hAnsi="Times New Roman" w:cs="Times New Roman"/>
          <w:color w:val="000000"/>
          <w:sz w:val="28"/>
          <w:szCs w:val="28"/>
        </w:rPr>
      </w:pPr>
    </w:p>
    <w:p w:rsidR="006917E3" w:rsidRDefault="006917E3" w:rsidP="006917E3">
      <w:pPr>
        <w:spacing w:line="360" w:lineRule="auto"/>
        <w:jc w:val="both"/>
        <w:rPr>
          <w:rFonts w:ascii="Times New Roman" w:hAnsi="Times New Roman" w:cs="Times New Roman"/>
          <w:color w:val="000000"/>
          <w:sz w:val="28"/>
          <w:szCs w:val="28"/>
        </w:rPr>
      </w:pPr>
    </w:p>
    <w:p w:rsidR="006917E3" w:rsidRDefault="006917E3" w:rsidP="006917E3">
      <w:pPr>
        <w:spacing w:line="360" w:lineRule="auto"/>
        <w:jc w:val="both"/>
        <w:rPr>
          <w:rFonts w:ascii="Times New Roman" w:hAnsi="Times New Roman" w:cs="Times New Roman"/>
          <w:color w:val="000000"/>
          <w:sz w:val="28"/>
          <w:szCs w:val="28"/>
        </w:rPr>
      </w:pPr>
    </w:p>
    <w:p w:rsidR="006917E3" w:rsidRDefault="006917E3" w:rsidP="006917E3">
      <w:pPr>
        <w:spacing w:line="360" w:lineRule="auto"/>
        <w:jc w:val="both"/>
        <w:rPr>
          <w:rFonts w:ascii="Times New Roman" w:hAnsi="Times New Roman" w:cs="Times New Roman"/>
          <w:color w:val="000000"/>
          <w:sz w:val="28"/>
          <w:szCs w:val="28"/>
        </w:rPr>
      </w:pPr>
    </w:p>
    <w:p w:rsidR="006917E3" w:rsidRDefault="006917E3" w:rsidP="006917E3">
      <w:pPr>
        <w:spacing w:line="360" w:lineRule="auto"/>
        <w:jc w:val="both"/>
        <w:rPr>
          <w:rFonts w:ascii="Times New Roman" w:hAnsi="Times New Roman" w:cs="Times New Roman"/>
          <w:color w:val="000000"/>
          <w:sz w:val="28"/>
          <w:szCs w:val="28"/>
        </w:rPr>
      </w:pPr>
    </w:p>
    <w:p w:rsidR="006917E3" w:rsidRPr="006917E3" w:rsidRDefault="006917E3" w:rsidP="006917E3">
      <w:pPr>
        <w:spacing w:line="360" w:lineRule="auto"/>
        <w:jc w:val="both"/>
        <w:rPr>
          <w:rFonts w:ascii="Times New Roman" w:hAnsi="Times New Roman" w:cs="Times New Roman"/>
          <w:b/>
          <w:color w:val="000000"/>
          <w:sz w:val="28"/>
          <w:szCs w:val="28"/>
        </w:rPr>
      </w:pPr>
      <w:r w:rsidRPr="006917E3">
        <w:rPr>
          <w:rFonts w:ascii="Times New Roman" w:hAnsi="Times New Roman" w:cs="Times New Roman"/>
          <w:b/>
          <w:color w:val="000000"/>
          <w:sz w:val="28"/>
          <w:szCs w:val="28"/>
        </w:rPr>
        <w:lastRenderedPageBreak/>
        <w:t>REFERENCES</w:t>
      </w:r>
    </w:p>
    <w:p w:rsidR="006917E3" w:rsidRDefault="006917E3" w:rsidP="006917E3">
      <w:pPr>
        <w:pStyle w:val="Default"/>
        <w:numPr>
          <w:ilvl w:val="0"/>
          <w:numId w:val="7"/>
        </w:numPr>
        <w:spacing w:before="120" w:line="360" w:lineRule="auto"/>
        <w:jc w:val="both"/>
        <w:rPr>
          <w:sz w:val="28"/>
          <w:szCs w:val="28"/>
        </w:rPr>
      </w:pPr>
      <w:r w:rsidRPr="006917E3">
        <w:rPr>
          <w:sz w:val="28"/>
          <w:szCs w:val="28"/>
        </w:rPr>
        <w:t xml:space="preserve">Lye Wi Liam, Ali </w:t>
      </w:r>
      <w:proofErr w:type="spellStart"/>
      <w:r w:rsidRPr="006917E3">
        <w:rPr>
          <w:sz w:val="28"/>
          <w:szCs w:val="28"/>
        </w:rPr>
        <w:t>Chekima</w:t>
      </w:r>
      <w:proofErr w:type="spellEnd"/>
      <w:r w:rsidRPr="006917E3">
        <w:rPr>
          <w:sz w:val="28"/>
          <w:szCs w:val="28"/>
        </w:rPr>
        <w:t xml:space="preserve">, </w:t>
      </w:r>
      <w:proofErr w:type="spellStart"/>
      <w:r w:rsidRPr="006917E3">
        <w:rPr>
          <w:sz w:val="28"/>
          <w:szCs w:val="28"/>
        </w:rPr>
        <w:t>Liau</w:t>
      </w:r>
      <w:proofErr w:type="spellEnd"/>
      <w:r w:rsidRPr="006917E3">
        <w:rPr>
          <w:sz w:val="28"/>
          <w:szCs w:val="28"/>
        </w:rPr>
        <w:t xml:space="preserve"> Chung Fan and Jamal Ahmad </w:t>
      </w:r>
      <w:proofErr w:type="spellStart"/>
      <w:r w:rsidRPr="006917E3">
        <w:rPr>
          <w:sz w:val="28"/>
          <w:szCs w:val="28"/>
        </w:rPr>
        <w:t>Dargham</w:t>
      </w:r>
      <w:proofErr w:type="spellEnd"/>
      <w:r w:rsidRPr="006917E3">
        <w:rPr>
          <w:sz w:val="28"/>
          <w:szCs w:val="28"/>
        </w:rPr>
        <w:t>, “Iris Recognition using Self-Organizing Neural Network”, IEEE 2002 Student Conference on Research and Development Proceedings, Sha</w:t>
      </w:r>
      <w:r>
        <w:rPr>
          <w:sz w:val="28"/>
          <w:szCs w:val="28"/>
        </w:rPr>
        <w:t xml:space="preserve">h </w:t>
      </w:r>
      <w:proofErr w:type="spellStart"/>
      <w:r>
        <w:rPr>
          <w:sz w:val="28"/>
          <w:szCs w:val="28"/>
        </w:rPr>
        <w:t>Alam</w:t>
      </w:r>
      <w:proofErr w:type="spellEnd"/>
      <w:r>
        <w:rPr>
          <w:sz w:val="28"/>
          <w:szCs w:val="28"/>
        </w:rPr>
        <w:t xml:space="preserve">, Malaysia, pp. 169-172. </w:t>
      </w:r>
    </w:p>
    <w:p w:rsidR="006917E3" w:rsidRDefault="006917E3" w:rsidP="006917E3">
      <w:pPr>
        <w:pStyle w:val="Default"/>
        <w:numPr>
          <w:ilvl w:val="0"/>
          <w:numId w:val="7"/>
        </w:numPr>
        <w:spacing w:before="120" w:line="360" w:lineRule="auto"/>
        <w:jc w:val="both"/>
        <w:rPr>
          <w:sz w:val="28"/>
          <w:szCs w:val="28"/>
        </w:rPr>
      </w:pPr>
      <w:r w:rsidRPr="006917E3">
        <w:rPr>
          <w:sz w:val="28"/>
          <w:szCs w:val="28"/>
        </w:rPr>
        <w:t xml:space="preserve">Eric Sung, </w:t>
      </w:r>
      <w:proofErr w:type="spellStart"/>
      <w:r w:rsidRPr="006917E3">
        <w:rPr>
          <w:sz w:val="28"/>
          <w:szCs w:val="28"/>
        </w:rPr>
        <w:t>Xilin</w:t>
      </w:r>
      <w:proofErr w:type="spellEnd"/>
      <w:r w:rsidRPr="006917E3">
        <w:rPr>
          <w:sz w:val="28"/>
          <w:szCs w:val="28"/>
        </w:rPr>
        <w:t xml:space="preserve"> Chen, </w:t>
      </w:r>
      <w:proofErr w:type="spellStart"/>
      <w:r w:rsidRPr="006917E3">
        <w:rPr>
          <w:sz w:val="28"/>
          <w:szCs w:val="28"/>
        </w:rPr>
        <w:t>Jie</w:t>
      </w:r>
      <w:proofErr w:type="spellEnd"/>
      <w:r w:rsidRPr="006917E3">
        <w:rPr>
          <w:sz w:val="28"/>
          <w:szCs w:val="28"/>
        </w:rPr>
        <w:t xml:space="preserve"> Zhu and </w:t>
      </w:r>
      <w:proofErr w:type="spellStart"/>
      <w:r w:rsidRPr="006917E3">
        <w:rPr>
          <w:sz w:val="28"/>
          <w:szCs w:val="28"/>
        </w:rPr>
        <w:t>Jie</w:t>
      </w:r>
      <w:proofErr w:type="spellEnd"/>
      <w:r w:rsidRPr="006917E3">
        <w:rPr>
          <w:sz w:val="28"/>
          <w:szCs w:val="28"/>
        </w:rPr>
        <w:t xml:space="preserve"> Yang, “Towards non-cooperative iris recognition systems”, Seventh international Conference on Control, Automation, Robotics </w:t>
      </w:r>
      <w:proofErr w:type="gramStart"/>
      <w:r w:rsidRPr="006917E3">
        <w:rPr>
          <w:sz w:val="28"/>
          <w:szCs w:val="28"/>
        </w:rPr>
        <w:t>And</w:t>
      </w:r>
      <w:proofErr w:type="gramEnd"/>
      <w:r w:rsidRPr="006917E3">
        <w:rPr>
          <w:sz w:val="28"/>
          <w:szCs w:val="28"/>
        </w:rPr>
        <w:t xml:space="preserve"> Vision (ICARCV’02), Dec. 2002, Singapore, pp. 990-995. </w:t>
      </w:r>
    </w:p>
    <w:p w:rsidR="006917E3" w:rsidRDefault="006917E3" w:rsidP="006917E3">
      <w:pPr>
        <w:pStyle w:val="Default"/>
        <w:numPr>
          <w:ilvl w:val="0"/>
          <w:numId w:val="7"/>
        </w:numPr>
        <w:spacing w:before="120" w:line="360" w:lineRule="auto"/>
        <w:jc w:val="both"/>
        <w:rPr>
          <w:sz w:val="28"/>
          <w:szCs w:val="28"/>
        </w:rPr>
      </w:pPr>
      <w:proofErr w:type="spellStart"/>
      <w:r w:rsidRPr="006917E3">
        <w:rPr>
          <w:sz w:val="28"/>
          <w:szCs w:val="28"/>
        </w:rPr>
        <w:t>Jiali</w:t>
      </w:r>
      <w:proofErr w:type="spellEnd"/>
      <w:r w:rsidRPr="006917E3">
        <w:rPr>
          <w:sz w:val="28"/>
          <w:szCs w:val="28"/>
        </w:rPr>
        <w:t xml:space="preserve"> Cui, </w:t>
      </w:r>
      <w:proofErr w:type="spellStart"/>
      <w:r w:rsidRPr="006917E3">
        <w:rPr>
          <w:sz w:val="28"/>
          <w:szCs w:val="28"/>
        </w:rPr>
        <w:t>Yunhong</w:t>
      </w:r>
      <w:proofErr w:type="spellEnd"/>
      <w:r w:rsidRPr="006917E3">
        <w:rPr>
          <w:sz w:val="28"/>
          <w:szCs w:val="28"/>
        </w:rPr>
        <w:t xml:space="preserve"> Wang, </w:t>
      </w:r>
      <w:proofErr w:type="spellStart"/>
      <w:r w:rsidRPr="006917E3">
        <w:rPr>
          <w:sz w:val="28"/>
          <w:szCs w:val="28"/>
        </w:rPr>
        <w:t>JunZhou</w:t>
      </w:r>
      <w:proofErr w:type="spellEnd"/>
      <w:r w:rsidRPr="006917E3">
        <w:rPr>
          <w:sz w:val="28"/>
          <w:szCs w:val="28"/>
        </w:rPr>
        <w:t xml:space="preserve"> Huang, </w:t>
      </w:r>
      <w:proofErr w:type="spellStart"/>
      <w:r w:rsidRPr="006917E3">
        <w:rPr>
          <w:sz w:val="28"/>
          <w:szCs w:val="28"/>
        </w:rPr>
        <w:t>Tieniu</w:t>
      </w:r>
      <w:proofErr w:type="spellEnd"/>
      <w:r w:rsidRPr="006917E3">
        <w:rPr>
          <w:sz w:val="28"/>
          <w:szCs w:val="28"/>
        </w:rPr>
        <w:t xml:space="preserve"> Tan and </w:t>
      </w:r>
      <w:proofErr w:type="spellStart"/>
      <w:r w:rsidRPr="006917E3">
        <w:rPr>
          <w:sz w:val="28"/>
          <w:szCs w:val="28"/>
        </w:rPr>
        <w:t>Zhenan</w:t>
      </w:r>
      <w:proofErr w:type="spellEnd"/>
      <w:r w:rsidRPr="006917E3">
        <w:rPr>
          <w:sz w:val="28"/>
          <w:szCs w:val="28"/>
        </w:rPr>
        <w:t xml:space="preserve"> Sun, “An Iris Image Synthesis Method Based on PCA and Super-resolution”, IEEE CS Proceedings of the 17th International Conference on Pattern Recognition (ICPR’04), 23-26 August 2004, Cambridge, UK, Vol. 4, pp. 471-474. </w:t>
      </w:r>
    </w:p>
    <w:p w:rsidR="006917E3" w:rsidRDefault="006917E3" w:rsidP="006917E3">
      <w:pPr>
        <w:pStyle w:val="Default"/>
        <w:numPr>
          <w:ilvl w:val="0"/>
          <w:numId w:val="7"/>
        </w:numPr>
        <w:spacing w:before="120" w:line="360" w:lineRule="auto"/>
        <w:jc w:val="both"/>
        <w:rPr>
          <w:sz w:val="28"/>
          <w:szCs w:val="28"/>
        </w:rPr>
      </w:pPr>
      <w:r w:rsidRPr="006917E3">
        <w:rPr>
          <w:sz w:val="28"/>
          <w:szCs w:val="28"/>
        </w:rPr>
        <w:t xml:space="preserve"> </w:t>
      </w:r>
      <w:proofErr w:type="spellStart"/>
      <w:r w:rsidRPr="006917E3">
        <w:rPr>
          <w:sz w:val="28"/>
          <w:szCs w:val="28"/>
        </w:rPr>
        <w:t>Hyung</w:t>
      </w:r>
      <w:proofErr w:type="spellEnd"/>
      <w:r w:rsidRPr="006917E3">
        <w:rPr>
          <w:sz w:val="28"/>
          <w:szCs w:val="28"/>
        </w:rPr>
        <w:t xml:space="preserve"> </w:t>
      </w:r>
      <w:proofErr w:type="spellStart"/>
      <w:r w:rsidRPr="006917E3">
        <w:rPr>
          <w:sz w:val="28"/>
          <w:szCs w:val="28"/>
        </w:rPr>
        <w:t>Gu</w:t>
      </w:r>
      <w:proofErr w:type="spellEnd"/>
      <w:r w:rsidRPr="006917E3">
        <w:rPr>
          <w:sz w:val="28"/>
          <w:szCs w:val="28"/>
        </w:rPr>
        <w:t xml:space="preserve"> Lee, </w:t>
      </w:r>
      <w:proofErr w:type="spellStart"/>
      <w:r w:rsidRPr="006917E3">
        <w:rPr>
          <w:sz w:val="28"/>
          <w:szCs w:val="28"/>
        </w:rPr>
        <w:t>Seungin</w:t>
      </w:r>
      <w:proofErr w:type="spellEnd"/>
      <w:r w:rsidRPr="006917E3">
        <w:rPr>
          <w:sz w:val="28"/>
          <w:szCs w:val="28"/>
        </w:rPr>
        <w:t xml:space="preserve"> Noh, </w:t>
      </w:r>
      <w:proofErr w:type="spellStart"/>
      <w:r w:rsidRPr="006917E3">
        <w:rPr>
          <w:sz w:val="28"/>
          <w:szCs w:val="28"/>
        </w:rPr>
        <w:t>Kwanghyuk</w:t>
      </w:r>
      <w:proofErr w:type="spellEnd"/>
      <w:r w:rsidRPr="006917E3">
        <w:rPr>
          <w:sz w:val="28"/>
          <w:szCs w:val="28"/>
        </w:rPr>
        <w:t xml:space="preserve"> </w:t>
      </w:r>
      <w:proofErr w:type="spellStart"/>
      <w:r w:rsidRPr="006917E3">
        <w:rPr>
          <w:sz w:val="28"/>
          <w:szCs w:val="28"/>
        </w:rPr>
        <w:t>Bae</w:t>
      </w:r>
      <w:proofErr w:type="spellEnd"/>
      <w:r w:rsidRPr="006917E3">
        <w:rPr>
          <w:sz w:val="28"/>
          <w:szCs w:val="28"/>
        </w:rPr>
        <w:t>, Kang-</w:t>
      </w:r>
      <w:proofErr w:type="spellStart"/>
      <w:r w:rsidRPr="006917E3">
        <w:rPr>
          <w:sz w:val="28"/>
          <w:szCs w:val="28"/>
        </w:rPr>
        <w:t>Ryoung</w:t>
      </w:r>
      <w:proofErr w:type="spellEnd"/>
      <w:r w:rsidRPr="006917E3">
        <w:rPr>
          <w:sz w:val="28"/>
          <w:szCs w:val="28"/>
        </w:rPr>
        <w:t xml:space="preserve"> Park and </w:t>
      </w:r>
      <w:proofErr w:type="spellStart"/>
      <w:r w:rsidRPr="006917E3">
        <w:rPr>
          <w:sz w:val="28"/>
          <w:szCs w:val="28"/>
        </w:rPr>
        <w:t>Jaihie</w:t>
      </w:r>
      <w:proofErr w:type="spellEnd"/>
      <w:r w:rsidRPr="006917E3">
        <w:rPr>
          <w:sz w:val="28"/>
          <w:szCs w:val="28"/>
        </w:rPr>
        <w:t xml:space="preserve"> Kim, “Invariant biometric code extraction”, IEEE Intelligent Signal Processing and Communication Systems (ISPACS 2004), 18-19 November, 2004, Seoul, Korea, pp. 181-184. </w:t>
      </w:r>
    </w:p>
    <w:p w:rsidR="006917E3" w:rsidRPr="006917E3" w:rsidRDefault="006917E3" w:rsidP="006917E3">
      <w:pPr>
        <w:pStyle w:val="Default"/>
        <w:numPr>
          <w:ilvl w:val="0"/>
          <w:numId w:val="7"/>
        </w:numPr>
        <w:spacing w:before="120" w:line="360" w:lineRule="auto"/>
        <w:jc w:val="both"/>
        <w:rPr>
          <w:sz w:val="28"/>
          <w:szCs w:val="28"/>
        </w:rPr>
      </w:pPr>
      <w:proofErr w:type="spellStart"/>
      <w:r w:rsidRPr="006917E3">
        <w:rPr>
          <w:sz w:val="28"/>
          <w:szCs w:val="28"/>
        </w:rPr>
        <w:t>Zhenan</w:t>
      </w:r>
      <w:proofErr w:type="spellEnd"/>
      <w:r w:rsidRPr="006917E3">
        <w:rPr>
          <w:sz w:val="28"/>
          <w:szCs w:val="28"/>
        </w:rPr>
        <w:t xml:space="preserve"> Sun, </w:t>
      </w:r>
      <w:proofErr w:type="spellStart"/>
      <w:r w:rsidRPr="006917E3">
        <w:rPr>
          <w:sz w:val="28"/>
          <w:szCs w:val="28"/>
        </w:rPr>
        <w:t>Yunhong</w:t>
      </w:r>
      <w:proofErr w:type="spellEnd"/>
      <w:r w:rsidRPr="006917E3">
        <w:rPr>
          <w:sz w:val="28"/>
          <w:szCs w:val="28"/>
        </w:rPr>
        <w:t xml:space="preserve"> Wang, </w:t>
      </w:r>
      <w:proofErr w:type="spellStart"/>
      <w:r w:rsidRPr="006917E3">
        <w:rPr>
          <w:sz w:val="28"/>
          <w:szCs w:val="28"/>
        </w:rPr>
        <w:t>Tieniu</w:t>
      </w:r>
      <w:proofErr w:type="spellEnd"/>
      <w:r w:rsidRPr="006917E3">
        <w:rPr>
          <w:sz w:val="28"/>
          <w:szCs w:val="28"/>
        </w:rPr>
        <w:t xml:space="preserve"> Tan and </w:t>
      </w:r>
      <w:proofErr w:type="spellStart"/>
      <w:r w:rsidRPr="006917E3">
        <w:rPr>
          <w:sz w:val="28"/>
          <w:szCs w:val="28"/>
        </w:rPr>
        <w:t>Jiali</w:t>
      </w:r>
      <w:proofErr w:type="spellEnd"/>
      <w:r w:rsidRPr="006917E3">
        <w:rPr>
          <w:sz w:val="28"/>
          <w:szCs w:val="28"/>
        </w:rPr>
        <w:t xml:space="preserve"> Cui, “Improving Iris Recognition Accuracy via Cascaded Classifiers”, IEEE Transactions on Systems, MAN, and CYBERNETICS - Part C: Applications and Reviews, Vol. 35, Issue 3, August 2005, pp. 435-441.</w:t>
      </w:r>
    </w:p>
    <w:p w:rsidR="00D5474A" w:rsidRPr="00D5474A" w:rsidRDefault="00D5474A" w:rsidP="00D5474A">
      <w:pPr>
        <w:spacing w:line="360" w:lineRule="auto"/>
        <w:jc w:val="both"/>
        <w:rPr>
          <w:rFonts w:ascii="Times New Roman" w:hAnsi="Times New Roman" w:cs="Times New Roman"/>
          <w:b/>
          <w:sz w:val="28"/>
          <w:szCs w:val="28"/>
        </w:rPr>
      </w:pPr>
    </w:p>
    <w:sectPr w:rsidR="00D5474A" w:rsidRPr="00D547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7F16D9"/>
    <w:multiLevelType w:val="hybridMultilevel"/>
    <w:tmpl w:val="8B2A57B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2A839AD"/>
    <w:multiLevelType w:val="hybridMultilevel"/>
    <w:tmpl w:val="162017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5B138B2"/>
    <w:multiLevelType w:val="hybridMultilevel"/>
    <w:tmpl w:val="A5BA62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BD5190F"/>
    <w:multiLevelType w:val="multilevel"/>
    <w:tmpl w:val="04D6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CE54D5C"/>
    <w:multiLevelType w:val="hybridMultilevel"/>
    <w:tmpl w:val="FA5647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2A95141"/>
    <w:multiLevelType w:val="hybridMultilevel"/>
    <w:tmpl w:val="FCDC07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B317E05"/>
    <w:multiLevelType w:val="hybridMultilevel"/>
    <w:tmpl w:val="98661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96240B"/>
    <w:multiLevelType w:val="hybridMultilevel"/>
    <w:tmpl w:val="E52686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2"/>
  </w:num>
  <w:num w:numId="5">
    <w:abstractNumId w:val="0"/>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8C5"/>
    <w:rsid w:val="00067107"/>
    <w:rsid w:val="003D0711"/>
    <w:rsid w:val="004B0D92"/>
    <w:rsid w:val="006917E3"/>
    <w:rsid w:val="008578C5"/>
    <w:rsid w:val="00C10400"/>
    <w:rsid w:val="00D5474A"/>
    <w:rsid w:val="00D915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5474A"/>
    <w:pPr>
      <w:autoSpaceDE w:val="0"/>
      <w:autoSpaceDN w:val="0"/>
      <w:adjustRightInd w:val="0"/>
      <w:spacing w:after="0" w:line="240" w:lineRule="auto"/>
    </w:pPr>
    <w:rPr>
      <w:rFonts w:ascii="Times New Roman" w:hAnsi="Times New Roman" w:cs="Times New Roman"/>
      <w:color w:val="000000"/>
      <w:sz w:val="24"/>
      <w:szCs w:val="24"/>
    </w:rPr>
  </w:style>
  <w:style w:type="paragraph" w:styleId="BodyTextIndent">
    <w:name w:val="Body Text Indent"/>
    <w:basedOn w:val="Default"/>
    <w:next w:val="Default"/>
    <w:link w:val="BodyTextIndentChar"/>
    <w:uiPriority w:val="99"/>
    <w:rsid w:val="00D5474A"/>
    <w:rPr>
      <w:color w:val="auto"/>
    </w:rPr>
  </w:style>
  <w:style w:type="character" w:customStyle="1" w:styleId="BodyTextIndentChar">
    <w:name w:val="Body Text Indent Char"/>
    <w:basedOn w:val="DefaultParagraphFont"/>
    <w:link w:val="BodyTextIndent"/>
    <w:uiPriority w:val="99"/>
    <w:rsid w:val="00D5474A"/>
    <w:rPr>
      <w:rFonts w:ascii="Times New Roman" w:hAnsi="Times New Roman" w:cs="Times New Roman"/>
      <w:sz w:val="24"/>
      <w:szCs w:val="24"/>
    </w:rPr>
  </w:style>
  <w:style w:type="paragraph" w:styleId="ListParagraph">
    <w:name w:val="List Paragraph"/>
    <w:basedOn w:val="Normal"/>
    <w:uiPriority w:val="34"/>
    <w:qFormat/>
    <w:rsid w:val="00D547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5474A"/>
    <w:pPr>
      <w:autoSpaceDE w:val="0"/>
      <w:autoSpaceDN w:val="0"/>
      <w:adjustRightInd w:val="0"/>
      <w:spacing w:after="0" w:line="240" w:lineRule="auto"/>
    </w:pPr>
    <w:rPr>
      <w:rFonts w:ascii="Times New Roman" w:hAnsi="Times New Roman" w:cs="Times New Roman"/>
      <w:color w:val="000000"/>
      <w:sz w:val="24"/>
      <w:szCs w:val="24"/>
    </w:rPr>
  </w:style>
  <w:style w:type="paragraph" w:styleId="BodyTextIndent">
    <w:name w:val="Body Text Indent"/>
    <w:basedOn w:val="Default"/>
    <w:next w:val="Default"/>
    <w:link w:val="BodyTextIndentChar"/>
    <w:uiPriority w:val="99"/>
    <w:rsid w:val="00D5474A"/>
    <w:rPr>
      <w:color w:val="auto"/>
    </w:rPr>
  </w:style>
  <w:style w:type="character" w:customStyle="1" w:styleId="BodyTextIndentChar">
    <w:name w:val="Body Text Indent Char"/>
    <w:basedOn w:val="DefaultParagraphFont"/>
    <w:link w:val="BodyTextIndent"/>
    <w:uiPriority w:val="99"/>
    <w:rsid w:val="00D5474A"/>
    <w:rPr>
      <w:rFonts w:ascii="Times New Roman" w:hAnsi="Times New Roman" w:cs="Times New Roman"/>
      <w:sz w:val="24"/>
      <w:szCs w:val="24"/>
    </w:rPr>
  </w:style>
  <w:style w:type="paragraph" w:styleId="ListParagraph">
    <w:name w:val="List Paragraph"/>
    <w:basedOn w:val="Normal"/>
    <w:uiPriority w:val="34"/>
    <w:qFormat/>
    <w:rsid w:val="00D547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890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5</Pages>
  <Words>713</Words>
  <Characters>4070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4</cp:revision>
  <dcterms:created xsi:type="dcterms:W3CDTF">2021-09-30T07:18:00Z</dcterms:created>
  <dcterms:modified xsi:type="dcterms:W3CDTF">2021-10-01T04:22:00Z</dcterms:modified>
</cp:coreProperties>
</file>