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02AD" w:rsidRPr="00B811B5" w:rsidRDefault="000902AD" w:rsidP="00B811B5">
      <w:pPr>
        <w:spacing w:line="360" w:lineRule="auto"/>
        <w:jc w:val="center"/>
        <w:rPr>
          <w:rFonts w:ascii="Times New Roman" w:hAnsi="Times New Roman" w:cs="Times New Roman"/>
          <w:b/>
          <w:sz w:val="28"/>
          <w:szCs w:val="28"/>
          <w:shd w:val="clear" w:color="auto" w:fill="FFFFFF"/>
        </w:rPr>
      </w:pPr>
    </w:p>
    <w:p w:rsidR="00D0271F" w:rsidRPr="00B811B5" w:rsidRDefault="00B811B5" w:rsidP="00B811B5">
      <w:pPr>
        <w:spacing w:line="360" w:lineRule="auto"/>
        <w:jc w:val="center"/>
        <w:rPr>
          <w:rFonts w:ascii="Times New Roman" w:hAnsi="Times New Roman" w:cs="Times New Roman"/>
          <w:b/>
          <w:sz w:val="28"/>
          <w:szCs w:val="28"/>
          <w:shd w:val="clear" w:color="auto" w:fill="FFFFFF"/>
        </w:rPr>
      </w:pPr>
      <w:r w:rsidRPr="00B811B5">
        <w:rPr>
          <w:rFonts w:ascii="Times New Roman" w:hAnsi="Times New Roman" w:cs="Times New Roman"/>
          <w:b/>
          <w:sz w:val="28"/>
          <w:szCs w:val="28"/>
          <w:shd w:val="clear" w:color="auto" w:fill="FFFFFF"/>
        </w:rPr>
        <w:t>REVERSIBLE WATERMARKING SCHEME FOR MEDICAL IMAGE BASED ON DIFFERENTIAL EVOLUTION</w:t>
      </w:r>
    </w:p>
    <w:p w:rsidR="00B811B5" w:rsidRDefault="00B811B5" w:rsidP="00B811B5">
      <w:pPr>
        <w:spacing w:line="360" w:lineRule="auto"/>
        <w:rPr>
          <w:rFonts w:ascii="Times New Roman" w:hAnsi="Times New Roman" w:cs="Times New Roman"/>
          <w:b/>
          <w:sz w:val="28"/>
          <w:szCs w:val="28"/>
          <w:shd w:val="clear" w:color="auto" w:fill="FFFFFF"/>
        </w:rPr>
      </w:pPr>
    </w:p>
    <w:p w:rsidR="00FA3339" w:rsidRPr="00B811B5" w:rsidRDefault="00FA3339" w:rsidP="00B811B5">
      <w:pPr>
        <w:spacing w:line="360" w:lineRule="auto"/>
        <w:rPr>
          <w:rFonts w:ascii="Times New Roman" w:hAnsi="Times New Roman" w:cs="Times New Roman"/>
          <w:b/>
          <w:sz w:val="28"/>
          <w:szCs w:val="28"/>
          <w:shd w:val="clear" w:color="auto" w:fill="FFFFFF"/>
        </w:rPr>
      </w:pPr>
      <w:r w:rsidRPr="00B811B5">
        <w:rPr>
          <w:rFonts w:ascii="Times New Roman" w:hAnsi="Times New Roman" w:cs="Times New Roman"/>
          <w:b/>
          <w:sz w:val="28"/>
          <w:szCs w:val="28"/>
          <w:shd w:val="clear" w:color="auto" w:fill="FFFFFF"/>
        </w:rPr>
        <w:t>ABSTRACT</w:t>
      </w:r>
    </w:p>
    <w:p w:rsidR="00BB629D" w:rsidRPr="00B811B5" w:rsidRDefault="00D62856" w:rsidP="00B811B5">
      <w:pPr>
        <w:spacing w:line="360" w:lineRule="auto"/>
        <w:jc w:val="both"/>
        <w:rPr>
          <w:rFonts w:ascii="Times New Roman" w:hAnsi="Times New Roman" w:cs="Times New Roman"/>
          <w:b/>
          <w:sz w:val="28"/>
          <w:szCs w:val="28"/>
          <w:shd w:val="clear" w:color="auto" w:fill="FFFFFF"/>
        </w:rPr>
      </w:pPr>
      <w:r w:rsidRPr="00B811B5">
        <w:rPr>
          <w:rFonts w:ascii="Times New Roman" w:hAnsi="Times New Roman" w:cs="Times New Roman"/>
          <w:sz w:val="28"/>
          <w:szCs w:val="28"/>
        </w:rPr>
        <w:t>With the rapi</w:t>
      </w:r>
      <w:r w:rsidR="003B7657">
        <w:rPr>
          <w:rFonts w:ascii="Times New Roman" w:hAnsi="Times New Roman" w:cs="Times New Roman"/>
          <w:sz w:val="28"/>
          <w:szCs w:val="28"/>
        </w:rPr>
        <w:t xml:space="preserve">d development of telediagnosis, </w:t>
      </w:r>
      <w:r w:rsidRPr="00B811B5">
        <w:rPr>
          <w:rFonts w:ascii="Times New Roman" w:hAnsi="Times New Roman" w:cs="Times New Roman"/>
          <w:sz w:val="28"/>
          <w:szCs w:val="28"/>
        </w:rPr>
        <w:t>telesurgery as well as hospital information system, medical images have become one of the most important tools in helping physicians to determine suitable diagnostic procedures. Currently, most medical images are stored and exchanged with little or no security; hence it is important to provide protection for the intellectual property of these images in a secured environment. In this paper, a new and reversible watermarking method is proposed to address this security issue. Specifically, signature information and textual data are inserted into the original medical images based on recursive dither modulation (RDM) algorithm after wavelet transform and singular value decomposition (SVD). In addition, differential evolution (DE) is applied to design the quantization steps (QSs) optimally for controlling the strength of the watermark. Using these specially designed hybrid techniques, the proposed watermarking technique obtains good imperceptibility and high robustness. Experimental results indicate that the proposed method is not only highly competitive, but also outperforms the existing methods.</w:t>
      </w:r>
      <w:r w:rsidRPr="00B811B5">
        <w:rPr>
          <w:rFonts w:ascii="Times New Roman" w:hAnsi="Times New Roman" w:cs="Times New Roman"/>
          <w:b/>
          <w:sz w:val="28"/>
          <w:szCs w:val="28"/>
          <w:shd w:val="clear" w:color="auto" w:fill="FFFFFF"/>
        </w:rPr>
        <w:t xml:space="preserve"> </w:t>
      </w:r>
    </w:p>
    <w:p w:rsidR="00BB629D" w:rsidRPr="00B811B5" w:rsidRDefault="00BB629D" w:rsidP="00B811B5">
      <w:pPr>
        <w:spacing w:line="360" w:lineRule="auto"/>
        <w:jc w:val="both"/>
        <w:rPr>
          <w:rFonts w:ascii="Times New Roman" w:hAnsi="Times New Roman" w:cs="Times New Roman"/>
          <w:b/>
          <w:sz w:val="28"/>
          <w:szCs w:val="28"/>
          <w:shd w:val="clear" w:color="auto" w:fill="FFFFFF"/>
        </w:rPr>
      </w:pPr>
    </w:p>
    <w:p w:rsidR="000902AD" w:rsidRPr="00B811B5" w:rsidRDefault="000902AD" w:rsidP="00B811B5">
      <w:pPr>
        <w:spacing w:line="360" w:lineRule="auto"/>
        <w:jc w:val="both"/>
        <w:rPr>
          <w:rFonts w:ascii="Times New Roman" w:hAnsi="Times New Roman" w:cs="Times New Roman"/>
          <w:b/>
          <w:sz w:val="28"/>
          <w:szCs w:val="28"/>
          <w:shd w:val="clear" w:color="auto" w:fill="FFFFFF"/>
        </w:rPr>
      </w:pPr>
    </w:p>
    <w:p w:rsidR="000902AD" w:rsidRPr="00B811B5" w:rsidRDefault="000902AD" w:rsidP="00B811B5">
      <w:pPr>
        <w:spacing w:line="360" w:lineRule="auto"/>
        <w:jc w:val="both"/>
        <w:rPr>
          <w:rFonts w:ascii="Times New Roman" w:hAnsi="Times New Roman" w:cs="Times New Roman"/>
          <w:b/>
          <w:sz w:val="28"/>
          <w:szCs w:val="28"/>
          <w:shd w:val="clear" w:color="auto" w:fill="FFFFFF"/>
        </w:rPr>
      </w:pPr>
    </w:p>
    <w:p w:rsidR="000902AD" w:rsidRPr="00B811B5" w:rsidRDefault="000902AD" w:rsidP="00B811B5">
      <w:pPr>
        <w:spacing w:line="360" w:lineRule="auto"/>
        <w:jc w:val="both"/>
        <w:rPr>
          <w:rFonts w:ascii="Times New Roman" w:hAnsi="Times New Roman" w:cs="Times New Roman"/>
          <w:b/>
          <w:sz w:val="28"/>
          <w:szCs w:val="28"/>
          <w:shd w:val="clear" w:color="auto" w:fill="FFFFFF"/>
        </w:rPr>
      </w:pPr>
      <w:r w:rsidRPr="00B811B5">
        <w:rPr>
          <w:rFonts w:ascii="Times New Roman" w:hAnsi="Times New Roman" w:cs="Times New Roman"/>
          <w:b/>
          <w:sz w:val="28"/>
          <w:szCs w:val="28"/>
          <w:shd w:val="clear" w:color="auto" w:fill="FFFFFF"/>
        </w:rPr>
        <w:lastRenderedPageBreak/>
        <w:t>EXISTING SYSTEM</w:t>
      </w:r>
    </w:p>
    <w:p w:rsidR="00D62856" w:rsidRPr="00B811B5" w:rsidRDefault="00D62856" w:rsidP="00B811B5">
      <w:pPr>
        <w:spacing w:line="360" w:lineRule="auto"/>
        <w:ind w:firstLine="720"/>
        <w:jc w:val="both"/>
        <w:rPr>
          <w:rFonts w:ascii="Times New Roman" w:hAnsi="Times New Roman" w:cs="Times New Roman"/>
          <w:sz w:val="28"/>
          <w:szCs w:val="28"/>
        </w:rPr>
      </w:pPr>
      <w:r w:rsidRPr="00B811B5">
        <w:rPr>
          <w:rFonts w:ascii="Times New Roman" w:hAnsi="Times New Roman" w:cs="Times New Roman"/>
          <w:sz w:val="28"/>
          <w:szCs w:val="28"/>
        </w:rPr>
        <w:t xml:space="preserve">In existing several enhanced implementations are used for reversible watermarking. A prediction based algorithm embedded the watermark by exploiting the expanding difference between the pixel in question and the prediction context rather than inserting it in the current pixel. More and more researchers have put an important emphasis on the reversibility as well. For example, </w:t>
      </w:r>
      <w:proofErr w:type="spellStart"/>
      <w:r w:rsidRPr="00B811B5">
        <w:rPr>
          <w:rFonts w:ascii="Times New Roman" w:hAnsi="Times New Roman" w:cs="Times New Roman"/>
          <w:sz w:val="28"/>
          <w:szCs w:val="28"/>
        </w:rPr>
        <w:t>Ko</w:t>
      </w:r>
      <w:proofErr w:type="spellEnd"/>
      <w:r w:rsidRPr="00B811B5">
        <w:rPr>
          <w:rFonts w:ascii="Times New Roman" w:hAnsi="Times New Roman" w:cs="Times New Roman"/>
          <w:sz w:val="28"/>
          <w:szCs w:val="28"/>
        </w:rPr>
        <w:t xml:space="preserve"> et al. proposed the nested QIM-based method for reversible watermarking, which is targeted for the healthcare information management systems. However, important properties of watermarking algorithm such as the robustness and imperceptibility are not addressed in this scheme, and thus it is not conclusive that the </w:t>
      </w:r>
      <w:proofErr w:type="spellStart"/>
      <w:proofErr w:type="gramStart"/>
      <w:r w:rsidRPr="00B811B5">
        <w:rPr>
          <w:rFonts w:ascii="Times New Roman" w:hAnsi="Times New Roman" w:cs="Times New Roman"/>
          <w:sz w:val="28"/>
          <w:szCs w:val="28"/>
        </w:rPr>
        <w:t>Ko’s</w:t>
      </w:r>
      <w:proofErr w:type="spellEnd"/>
      <w:proofErr w:type="gramEnd"/>
      <w:r w:rsidRPr="00B811B5">
        <w:rPr>
          <w:rFonts w:ascii="Times New Roman" w:hAnsi="Times New Roman" w:cs="Times New Roman"/>
          <w:sz w:val="28"/>
          <w:szCs w:val="28"/>
        </w:rPr>
        <w:t xml:space="preserve"> watermarking method is suitable for medical application. </w:t>
      </w:r>
      <w:proofErr w:type="gramStart"/>
      <w:r w:rsidRPr="00B811B5">
        <w:rPr>
          <w:rFonts w:ascii="Times New Roman" w:hAnsi="Times New Roman" w:cs="Times New Roman"/>
          <w:sz w:val="28"/>
          <w:szCs w:val="28"/>
        </w:rPr>
        <w:t xml:space="preserve">To restore the medical image </w:t>
      </w:r>
      <w:r w:rsidR="003B7657">
        <w:rPr>
          <w:rFonts w:ascii="Times New Roman" w:hAnsi="Times New Roman" w:cs="Times New Roman"/>
          <w:sz w:val="28"/>
          <w:szCs w:val="28"/>
        </w:rPr>
        <w:t xml:space="preserve">after extracting the watermark, </w:t>
      </w:r>
      <w:proofErr w:type="spellStart"/>
      <w:r w:rsidR="003B7657">
        <w:rPr>
          <w:rFonts w:ascii="Times New Roman" w:hAnsi="Times New Roman" w:cs="Times New Roman"/>
          <w:sz w:val="28"/>
          <w:szCs w:val="28"/>
        </w:rPr>
        <w:t>Arsalan</w:t>
      </w:r>
      <w:proofErr w:type="spellEnd"/>
      <w:r w:rsidR="003B7657">
        <w:rPr>
          <w:rFonts w:ascii="Times New Roman" w:hAnsi="Times New Roman" w:cs="Times New Roman"/>
          <w:sz w:val="28"/>
          <w:szCs w:val="28"/>
        </w:rPr>
        <w:t xml:space="preserve"> et al.</w:t>
      </w:r>
      <w:proofErr w:type="gramEnd"/>
      <w:r w:rsidR="003B7657">
        <w:rPr>
          <w:rFonts w:ascii="Times New Roman" w:hAnsi="Times New Roman" w:cs="Times New Roman"/>
          <w:sz w:val="28"/>
          <w:szCs w:val="28"/>
        </w:rPr>
        <w:t xml:space="preserve">  </w:t>
      </w:r>
      <w:proofErr w:type="gramStart"/>
      <w:r w:rsidR="003B7657">
        <w:rPr>
          <w:rFonts w:ascii="Times New Roman" w:hAnsi="Times New Roman" w:cs="Times New Roman"/>
          <w:sz w:val="28"/>
          <w:szCs w:val="28"/>
        </w:rPr>
        <w:t>p</w:t>
      </w:r>
      <w:r w:rsidRPr="00B811B5">
        <w:rPr>
          <w:rFonts w:ascii="Times New Roman" w:hAnsi="Times New Roman" w:cs="Times New Roman"/>
          <w:sz w:val="28"/>
          <w:szCs w:val="28"/>
        </w:rPr>
        <w:t>roposed</w:t>
      </w:r>
      <w:proofErr w:type="gramEnd"/>
      <w:r w:rsidRPr="00B811B5">
        <w:rPr>
          <w:rFonts w:ascii="Times New Roman" w:hAnsi="Times New Roman" w:cs="Times New Roman"/>
          <w:sz w:val="28"/>
          <w:szCs w:val="28"/>
        </w:rPr>
        <w:t xml:space="preserve"> a reversible watermarking method in medical and defense imagery with the combination of IWT and GA.</w:t>
      </w:r>
    </w:p>
    <w:p w:rsidR="000902AD" w:rsidRPr="00B811B5" w:rsidRDefault="000902AD" w:rsidP="00B811B5">
      <w:pPr>
        <w:spacing w:line="360" w:lineRule="auto"/>
        <w:jc w:val="both"/>
        <w:rPr>
          <w:rFonts w:ascii="Times New Roman" w:eastAsiaTheme="minorHAnsi" w:hAnsi="Times New Roman" w:cs="Times New Roman"/>
          <w:b/>
          <w:sz w:val="28"/>
          <w:szCs w:val="28"/>
        </w:rPr>
      </w:pPr>
      <w:r w:rsidRPr="00B811B5">
        <w:rPr>
          <w:rFonts w:ascii="Times New Roman" w:eastAsiaTheme="minorHAnsi" w:hAnsi="Times New Roman" w:cs="Times New Roman"/>
          <w:b/>
          <w:sz w:val="28"/>
          <w:szCs w:val="28"/>
        </w:rPr>
        <w:t>DISADVANTAGES:</w:t>
      </w:r>
    </w:p>
    <w:p w:rsidR="00DB72C5" w:rsidRPr="00B811B5" w:rsidRDefault="00DB72C5" w:rsidP="00B811B5">
      <w:pPr>
        <w:pStyle w:val="ListParagraph"/>
        <w:numPr>
          <w:ilvl w:val="0"/>
          <w:numId w:val="10"/>
        </w:numPr>
        <w:spacing w:line="360" w:lineRule="auto"/>
        <w:jc w:val="both"/>
        <w:rPr>
          <w:rFonts w:ascii="Times New Roman" w:hAnsi="Times New Roman" w:cs="Times New Roman"/>
          <w:sz w:val="28"/>
          <w:szCs w:val="28"/>
        </w:rPr>
      </w:pPr>
      <w:r w:rsidRPr="00B811B5">
        <w:rPr>
          <w:rFonts w:ascii="Times New Roman" w:hAnsi="Times New Roman" w:cs="Times New Roman"/>
          <w:sz w:val="28"/>
          <w:szCs w:val="28"/>
          <w:shd w:val="clear" w:color="auto" w:fill="FFFFFF"/>
        </w:rPr>
        <w:t xml:space="preserve">QIM </w:t>
      </w:r>
      <w:r w:rsidR="00B811B5" w:rsidRPr="00B811B5">
        <w:rPr>
          <w:rFonts w:ascii="Times New Roman" w:hAnsi="Times New Roman" w:cs="Times New Roman"/>
          <w:sz w:val="28"/>
          <w:szCs w:val="28"/>
          <w:shd w:val="clear" w:color="auto" w:fill="FFFFFF"/>
        </w:rPr>
        <w:t xml:space="preserve">base system is </w:t>
      </w:r>
      <w:r w:rsidRPr="00B811B5">
        <w:rPr>
          <w:rFonts w:ascii="Times New Roman" w:hAnsi="Times New Roman" w:cs="Times New Roman"/>
          <w:sz w:val="28"/>
          <w:szCs w:val="28"/>
          <w:shd w:val="clear" w:color="auto" w:fill="FFFFFF"/>
        </w:rPr>
        <w:t>extreme sensitivity to scaling attack.</w:t>
      </w:r>
    </w:p>
    <w:p w:rsidR="000902AD" w:rsidRPr="00B811B5" w:rsidRDefault="00DB72C5" w:rsidP="00B811B5">
      <w:pPr>
        <w:pStyle w:val="ListParagraph"/>
        <w:numPr>
          <w:ilvl w:val="0"/>
          <w:numId w:val="10"/>
        </w:numPr>
        <w:spacing w:line="360" w:lineRule="auto"/>
        <w:jc w:val="both"/>
        <w:rPr>
          <w:rFonts w:ascii="Times New Roman" w:hAnsi="Times New Roman" w:cs="Times New Roman"/>
          <w:sz w:val="28"/>
          <w:szCs w:val="28"/>
        </w:rPr>
      </w:pPr>
      <w:r w:rsidRPr="00B811B5">
        <w:rPr>
          <w:rFonts w:ascii="Times New Roman" w:hAnsi="Times New Roman" w:cs="Times New Roman"/>
          <w:sz w:val="28"/>
          <w:szCs w:val="28"/>
        </w:rPr>
        <w:t xml:space="preserve">Low capacity </w:t>
      </w:r>
    </w:p>
    <w:p w:rsidR="00DB72C5" w:rsidRPr="00B811B5" w:rsidRDefault="00DB72C5" w:rsidP="00B811B5">
      <w:pPr>
        <w:spacing w:line="360" w:lineRule="auto"/>
        <w:ind w:left="360"/>
        <w:jc w:val="both"/>
        <w:rPr>
          <w:rFonts w:ascii="Times New Roman" w:hAnsi="Times New Roman" w:cs="Times New Roman"/>
          <w:sz w:val="28"/>
          <w:szCs w:val="28"/>
        </w:rPr>
      </w:pPr>
    </w:p>
    <w:p w:rsidR="002353FE" w:rsidRPr="00B811B5" w:rsidRDefault="002353FE" w:rsidP="00B811B5">
      <w:pPr>
        <w:spacing w:line="360" w:lineRule="auto"/>
        <w:jc w:val="both"/>
        <w:rPr>
          <w:rFonts w:ascii="Times New Roman" w:hAnsi="Times New Roman" w:cs="Times New Roman"/>
          <w:sz w:val="28"/>
          <w:szCs w:val="28"/>
        </w:rPr>
      </w:pPr>
    </w:p>
    <w:p w:rsidR="00D0271F" w:rsidRPr="00B811B5" w:rsidRDefault="00D0271F" w:rsidP="00B811B5">
      <w:pPr>
        <w:spacing w:line="360" w:lineRule="auto"/>
        <w:jc w:val="both"/>
        <w:rPr>
          <w:rFonts w:ascii="Times New Roman" w:hAnsi="Times New Roman" w:cs="Times New Roman"/>
          <w:b/>
          <w:sz w:val="28"/>
          <w:szCs w:val="28"/>
        </w:rPr>
      </w:pPr>
    </w:p>
    <w:p w:rsidR="00D0271F" w:rsidRPr="00B811B5" w:rsidRDefault="00D0271F" w:rsidP="00B811B5">
      <w:pPr>
        <w:spacing w:line="360" w:lineRule="auto"/>
        <w:jc w:val="both"/>
        <w:rPr>
          <w:rFonts w:ascii="Times New Roman" w:hAnsi="Times New Roman" w:cs="Times New Roman"/>
          <w:b/>
          <w:sz w:val="28"/>
          <w:szCs w:val="28"/>
        </w:rPr>
      </w:pPr>
    </w:p>
    <w:p w:rsidR="00B811B5" w:rsidRDefault="00B811B5" w:rsidP="00B811B5">
      <w:pPr>
        <w:spacing w:line="360" w:lineRule="auto"/>
        <w:jc w:val="both"/>
        <w:rPr>
          <w:rFonts w:ascii="Times New Roman" w:hAnsi="Times New Roman" w:cs="Times New Roman"/>
          <w:b/>
          <w:sz w:val="28"/>
          <w:szCs w:val="28"/>
        </w:rPr>
      </w:pPr>
    </w:p>
    <w:p w:rsidR="00B811B5" w:rsidRDefault="00B811B5" w:rsidP="00B811B5">
      <w:pPr>
        <w:spacing w:line="360" w:lineRule="auto"/>
        <w:jc w:val="both"/>
        <w:rPr>
          <w:rFonts w:ascii="Times New Roman" w:hAnsi="Times New Roman" w:cs="Times New Roman"/>
          <w:b/>
          <w:sz w:val="28"/>
          <w:szCs w:val="28"/>
        </w:rPr>
      </w:pPr>
    </w:p>
    <w:p w:rsidR="002353FE" w:rsidRPr="00B811B5" w:rsidRDefault="002353FE" w:rsidP="00B811B5">
      <w:pPr>
        <w:spacing w:line="360" w:lineRule="auto"/>
        <w:jc w:val="both"/>
        <w:rPr>
          <w:rFonts w:ascii="Times New Roman" w:hAnsi="Times New Roman" w:cs="Times New Roman"/>
          <w:b/>
          <w:sz w:val="28"/>
          <w:szCs w:val="28"/>
        </w:rPr>
      </w:pPr>
      <w:r w:rsidRPr="00B811B5">
        <w:rPr>
          <w:rFonts w:ascii="Times New Roman" w:hAnsi="Times New Roman" w:cs="Times New Roman"/>
          <w:b/>
          <w:sz w:val="28"/>
          <w:szCs w:val="28"/>
        </w:rPr>
        <w:lastRenderedPageBreak/>
        <w:t>PROPOSED SYSTEM</w:t>
      </w:r>
    </w:p>
    <w:p w:rsidR="00D62856" w:rsidRPr="00B811B5" w:rsidRDefault="002353FE" w:rsidP="00B811B5">
      <w:pPr>
        <w:spacing w:line="360" w:lineRule="auto"/>
        <w:ind w:firstLine="720"/>
        <w:jc w:val="both"/>
        <w:rPr>
          <w:rFonts w:ascii="Times New Roman" w:hAnsi="Times New Roman" w:cs="Times New Roman"/>
          <w:sz w:val="28"/>
          <w:szCs w:val="28"/>
        </w:rPr>
      </w:pPr>
      <w:r w:rsidRPr="00B811B5">
        <w:rPr>
          <w:rFonts w:ascii="Times New Roman" w:hAnsi="Times New Roman" w:cs="Times New Roman"/>
          <w:sz w:val="28"/>
          <w:szCs w:val="28"/>
        </w:rPr>
        <w:tab/>
      </w:r>
      <w:r w:rsidR="00D62856" w:rsidRPr="00B811B5">
        <w:rPr>
          <w:rFonts w:ascii="Times New Roman" w:hAnsi="Times New Roman" w:cs="Times New Roman"/>
          <w:sz w:val="28"/>
          <w:szCs w:val="28"/>
        </w:rPr>
        <w:t>Medical images are also essential in evaluating patients’ recovery from their treatment. Therefore, it is essential to provide security solutions for medical images to prevent any misuse or violation.</w:t>
      </w:r>
      <w:r w:rsidR="00DB72C5" w:rsidRPr="00B811B5">
        <w:rPr>
          <w:rFonts w:ascii="Times New Roman" w:hAnsi="Times New Roman" w:cs="Times New Roman"/>
          <w:sz w:val="28"/>
          <w:szCs w:val="28"/>
        </w:rPr>
        <w:t xml:space="preserve"> In proposed system,</w:t>
      </w:r>
      <w:r w:rsidR="00D62856" w:rsidRPr="00B811B5">
        <w:rPr>
          <w:rFonts w:ascii="Times New Roman" w:hAnsi="Times New Roman" w:cs="Times New Roman"/>
          <w:sz w:val="28"/>
          <w:szCs w:val="28"/>
        </w:rPr>
        <w:t xml:space="preserve"> a robust and reversible watermarking scheme that embeds/extracts watermarks blindly using RDM scheme and DE optimization is proposed. </w:t>
      </w:r>
      <w:r w:rsidR="00DB72C5" w:rsidRPr="00B811B5">
        <w:rPr>
          <w:rFonts w:ascii="Times New Roman" w:hAnsi="Times New Roman" w:cs="Times New Roman"/>
          <w:sz w:val="28"/>
          <w:szCs w:val="28"/>
        </w:rPr>
        <w:t xml:space="preserve">The signature information and textual data are inserted into the original medical images based on recursive dither modulation algorithm after wavelet transform and singular value decomposition. In addition, differential evolution is applied to design the quantization steps optimally for controlling the strength of the watermark </w:t>
      </w:r>
      <w:proofErr w:type="gramStart"/>
      <w:r w:rsidR="00DB72C5" w:rsidRPr="00B811B5">
        <w:rPr>
          <w:rFonts w:ascii="Times New Roman" w:hAnsi="Times New Roman" w:cs="Times New Roman"/>
          <w:sz w:val="28"/>
          <w:szCs w:val="28"/>
        </w:rPr>
        <w:t>Both</w:t>
      </w:r>
      <w:proofErr w:type="gramEnd"/>
      <w:r w:rsidR="00DB72C5" w:rsidRPr="00B811B5">
        <w:rPr>
          <w:rFonts w:ascii="Times New Roman" w:hAnsi="Times New Roman" w:cs="Times New Roman"/>
          <w:sz w:val="28"/>
          <w:szCs w:val="28"/>
        </w:rPr>
        <w:t xml:space="preserve"> signature and logo data as watermark are inserted by recursive dither modulation algorithm to achieve reversibility with good performance. </w:t>
      </w:r>
      <w:proofErr w:type="gramStart"/>
      <w:r w:rsidR="00DB72C5" w:rsidRPr="00B811B5">
        <w:rPr>
          <w:rFonts w:ascii="Times New Roman" w:hAnsi="Times New Roman" w:cs="Times New Roman"/>
          <w:sz w:val="28"/>
          <w:szCs w:val="28"/>
        </w:rPr>
        <w:t>Hybrid SVD and transform domain watermarking methods with comprehensive analysis and experiments to demonstrate the effectiveness of the proposed scheme.</w:t>
      </w:r>
      <w:proofErr w:type="gramEnd"/>
      <w:r w:rsidR="00DB72C5" w:rsidRPr="00B811B5">
        <w:rPr>
          <w:rFonts w:ascii="Times New Roman" w:hAnsi="Times New Roman" w:cs="Times New Roman"/>
          <w:sz w:val="28"/>
          <w:szCs w:val="28"/>
        </w:rPr>
        <w:t xml:space="preserve"> </w:t>
      </w:r>
      <w:r w:rsidR="00D62856" w:rsidRPr="00B811B5">
        <w:rPr>
          <w:rFonts w:ascii="Times New Roman" w:hAnsi="Times New Roman" w:cs="Times New Roman"/>
          <w:sz w:val="28"/>
          <w:szCs w:val="28"/>
        </w:rPr>
        <w:t>Uniquely designed fitness function for DE optimization to consider all conflicting requirements rather than one or two requirements only and makes the system more adjustable. Therefore, the balance of robustness, capacity and imperceptibility is achieved by the designed parameters appropriately.</w:t>
      </w:r>
      <w:r w:rsidR="00DB72C5" w:rsidRPr="00B811B5">
        <w:rPr>
          <w:rFonts w:ascii="Times New Roman" w:hAnsi="Times New Roman" w:cs="Times New Roman"/>
          <w:sz w:val="28"/>
          <w:szCs w:val="28"/>
        </w:rPr>
        <w:t xml:space="preserve"> </w:t>
      </w:r>
      <w:r w:rsidR="00D62856" w:rsidRPr="00B811B5">
        <w:rPr>
          <w:rFonts w:ascii="Times New Roman" w:hAnsi="Times New Roman" w:cs="Times New Roman"/>
          <w:sz w:val="28"/>
          <w:szCs w:val="28"/>
        </w:rPr>
        <w:t>Using these specially designed hybrid techniques, the proposed watermarking technique obtains good imperceptibility and high robustness</w:t>
      </w:r>
    </w:p>
    <w:p w:rsidR="00D62856" w:rsidRPr="00B811B5" w:rsidRDefault="00D62856" w:rsidP="00B811B5">
      <w:pPr>
        <w:spacing w:line="360" w:lineRule="auto"/>
        <w:jc w:val="both"/>
        <w:rPr>
          <w:rFonts w:ascii="Times New Roman" w:hAnsi="Times New Roman" w:cs="Times New Roman"/>
          <w:b/>
          <w:sz w:val="28"/>
          <w:szCs w:val="28"/>
          <w:shd w:val="clear" w:color="auto" w:fill="FFFFFF"/>
        </w:rPr>
      </w:pPr>
    </w:p>
    <w:p w:rsidR="00E347C4" w:rsidRPr="00B811B5" w:rsidRDefault="00E347C4" w:rsidP="00B811B5">
      <w:pPr>
        <w:spacing w:line="360" w:lineRule="auto"/>
        <w:jc w:val="both"/>
        <w:rPr>
          <w:rFonts w:ascii="Times New Roman" w:eastAsiaTheme="minorHAnsi" w:hAnsi="Times New Roman" w:cs="Times New Roman"/>
          <w:b/>
          <w:sz w:val="28"/>
          <w:szCs w:val="28"/>
        </w:rPr>
      </w:pPr>
      <w:r w:rsidRPr="00B811B5">
        <w:rPr>
          <w:rFonts w:ascii="Times New Roman" w:eastAsiaTheme="minorHAnsi" w:hAnsi="Times New Roman" w:cs="Times New Roman"/>
          <w:b/>
          <w:sz w:val="28"/>
          <w:szCs w:val="28"/>
        </w:rPr>
        <w:t>ADVANTAGES</w:t>
      </w:r>
    </w:p>
    <w:p w:rsidR="00DB72C5" w:rsidRPr="00B811B5" w:rsidRDefault="00DB72C5" w:rsidP="00B811B5">
      <w:pPr>
        <w:numPr>
          <w:ilvl w:val="0"/>
          <w:numId w:val="9"/>
        </w:numPr>
        <w:spacing w:line="360" w:lineRule="auto"/>
        <w:contextualSpacing/>
        <w:jc w:val="both"/>
        <w:rPr>
          <w:rFonts w:ascii="Times New Roman" w:eastAsia="Calibri" w:hAnsi="Times New Roman" w:cs="Times New Roman"/>
          <w:sz w:val="28"/>
          <w:szCs w:val="28"/>
        </w:rPr>
      </w:pPr>
      <w:r w:rsidRPr="00B811B5">
        <w:rPr>
          <w:rFonts w:ascii="Times New Roman" w:eastAsia="Calibri" w:hAnsi="Times New Roman" w:cs="Times New Roman"/>
          <w:sz w:val="28"/>
          <w:szCs w:val="28"/>
        </w:rPr>
        <w:t>Maintaining the distortion as small as possible in the histogram processing</w:t>
      </w:r>
    </w:p>
    <w:p w:rsidR="00DB72C5" w:rsidRPr="00B811B5" w:rsidRDefault="00DB72C5" w:rsidP="00B811B5">
      <w:pPr>
        <w:numPr>
          <w:ilvl w:val="0"/>
          <w:numId w:val="9"/>
        </w:numPr>
        <w:spacing w:line="360" w:lineRule="auto"/>
        <w:contextualSpacing/>
        <w:jc w:val="both"/>
        <w:rPr>
          <w:rFonts w:ascii="Times New Roman" w:eastAsia="Calibri" w:hAnsi="Times New Roman" w:cs="Times New Roman"/>
          <w:sz w:val="28"/>
          <w:szCs w:val="28"/>
        </w:rPr>
      </w:pPr>
      <w:r w:rsidRPr="00B811B5">
        <w:rPr>
          <w:rFonts w:ascii="Times New Roman" w:eastAsia="Calibri" w:hAnsi="Times New Roman" w:cs="Times New Roman"/>
          <w:sz w:val="28"/>
          <w:szCs w:val="28"/>
        </w:rPr>
        <w:t>The proposed method has high robustness, imperceptibility and capacity</w:t>
      </w:r>
    </w:p>
    <w:p w:rsidR="008224D1" w:rsidRPr="00B811B5" w:rsidRDefault="008224D1" w:rsidP="00B811B5">
      <w:pPr>
        <w:spacing w:line="360" w:lineRule="auto"/>
        <w:rPr>
          <w:rFonts w:ascii="Times New Roman" w:eastAsiaTheme="minorHAnsi" w:hAnsi="Times New Roman" w:cs="Times New Roman"/>
          <w:sz w:val="28"/>
          <w:szCs w:val="28"/>
        </w:rPr>
      </w:pPr>
    </w:p>
    <w:p w:rsidR="00B811B5" w:rsidRPr="00B811B5" w:rsidRDefault="00B811B5" w:rsidP="00B811B5">
      <w:pPr>
        <w:autoSpaceDE w:val="0"/>
        <w:autoSpaceDN w:val="0"/>
        <w:adjustRightInd w:val="0"/>
        <w:spacing w:after="0" w:line="360" w:lineRule="auto"/>
        <w:jc w:val="both"/>
        <w:rPr>
          <w:rFonts w:ascii="Times New Roman" w:eastAsiaTheme="minorHAnsi" w:hAnsi="Times New Roman" w:cs="Times New Roman"/>
          <w:b/>
          <w:bCs/>
          <w:sz w:val="28"/>
          <w:szCs w:val="28"/>
        </w:rPr>
      </w:pPr>
    </w:p>
    <w:p w:rsidR="002353FE" w:rsidRPr="00B811B5" w:rsidRDefault="002353FE" w:rsidP="00B811B5">
      <w:pPr>
        <w:autoSpaceDE w:val="0"/>
        <w:autoSpaceDN w:val="0"/>
        <w:adjustRightInd w:val="0"/>
        <w:spacing w:after="0" w:line="360" w:lineRule="auto"/>
        <w:jc w:val="both"/>
        <w:rPr>
          <w:rFonts w:ascii="Times New Roman" w:eastAsiaTheme="minorHAnsi" w:hAnsi="Times New Roman" w:cs="Times New Roman"/>
          <w:b/>
          <w:bCs/>
          <w:sz w:val="28"/>
          <w:szCs w:val="28"/>
        </w:rPr>
      </w:pPr>
      <w:r w:rsidRPr="00B811B5">
        <w:rPr>
          <w:rFonts w:ascii="Times New Roman" w:eastAsiaTheme="minorHAnsi" w:hAnsi="Times New Roman" w:cs="Times New Roman"/>
          <w:b/>
          <w:bCs/>
          <w:sz w:val="28"/>
          <w:szCs w:val="28"/>
        </w:rPr>
        <w:t>SYSTEM REQUIREMENT:</w:t>
      </w:r>
    </w:p>
    <w:p w:rsidR="00050E42" w:rsidRPr="00B811B5" w:rsidRDefault="00050E42" w:rsidP="00B811B5">
      <w:pPr>
        <w:autoSpaceDE w:val="0"/>
        <w:autoSpaceDN w:val="0"/>
        <w:adjustRightInd w:val="0"/>
        <w:spacing w:after="0" w:line="360" w:lineRule="auto"/>
        <w:jc w:val="both"/>
        <w:rPr>
          <w:rFonts w:ascii="Times New Roman" w:eastAsiaTheme="minorHAnsi" w:hAnsi="Times New Roman" w:cs="Times New Roman"/>
          <w:bCs/>
          <w:sz w:val="28"/>
          <w:szCs w:val="28"/>
        </w:rPr>
      </w:pPr>
    </w:p>
    <w:p w:rsidR="003B7657" w:rsidRPr="00945214" w:rsidRDefault="003B7657" w:rsidP="003B7657">
      <w:pPr>
        <w:spacing w:line="360" w:lineRule="auto"/>
        <w:ind w:left="720"/>
        <w:contextualSpacing/>
        <w:jc w:val="both"/>
        <w:rPr>
          <w:rFonts w:ascii="Times New Roman" w:eastAsiaTheme="minorHAnsi" w:hAnsi="Times New Roman" w:cs="Times New Roman"/>
          <w:b/>
          <w:sz w:val="28"/>
          <w:szCs w:val="28"/>
        </w:rPr>
      </w:pPr>
      <w:r w:rsidRPr="00945214">
        <w:rPr>
          <w:rFonts w:ascii="Times New Roman" w:eastAsiaTheme="minorHAnsi" w:hAnsi="Times New Roman" w:cs="Times New Roman"/>
          <w:b/>
          <w:sz w:val="28"/>
          <w:szCs w:val="28"/>
        </w:rPr>
        <w:t>HARDWARE REQUIREMENTS:</w:t>
      </w:r>
    </w:p>
    <w:p w:rsidR="003B7657" w:rsidRPr="00945214" w:rsidRDefault="003B7657" w:rsidP="003B7657">
      <w:pPr>
        <w:spacing w:line="360" w:lineRule="auto"/>
        <w:ind w:left="720"/>
        <w:contextualSpacing/>
        <w:jc w:val="both"/>
        <w:rPr>
          <w:rFonts w:ascii="Times New Roman" w:eastAsiaTheme="minorHAnsi" w:hAnsi="Times New Roman" w:cs="Times New Roman"/>
          <w:sz w:val="28"/>
          <w:szCs w:val="28"/>
        </w:rPr>
      </w:pPr>
      <w:r w:rsidRPr="00945214">
        <w:rPr>
          <w:rFonts w:ascii="Times New Roman" w:eastAsiaTheme="minorHAnsi" w:hAnsi="Times New Roman" w:cs="Times New Roman"/>
          <w:bCs/>
          <w:sz w:val="28"/>
          <w:szCs w:val="28"/>
        </w:rPr>
        <w:t> </w:t>
      </w:r>
    </w:p>
    <w:p w:rsidR="003B7657" w:rsidRPr="00945214" w:rsidRDefault="003B7657" w:rsidP="003B7657">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Processor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Intel Core i3 Processor</w:t>
      </w:r>
    </w:p>
    <w:p w:rsidR="003B7657" w:rsidRPr="00945214" w:rsidRDefault="003B7657" w:rsidP="003B7657">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Speed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2.5 GHz</w:t>
      </w:r>
    </w:p>
    <w:p w:rsidR="003B7657" w:rsidRPr="00945214" w:rsidRDefault="003B7657" w:rsidP="003B7657">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RAM</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2GB (min)</w:t>
      </w:r>
    </w:p>
    <w:p w:rsidR="003B7657" w:rsidRPr="00945214" w:rsidRDefault="003B7657" w:rsidP="003B7657">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Hard Disk</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500MB</w:t>
      </w:r>
    </w:p>
    <w:p w:rsidR="003B7657" w:rsidRPr="00945214" w:rsidRDefault="003B7657" w:rsidP="003B7657">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Key Board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Standard Windows Keyboard</w:t>
      </w:r>
    </w:p>
    <w:p w:rsidR="003B7657" w:rsidRPr="00945214" w:rsidRDefault="003B7657" w:rsidP="003B7657">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Mouse</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Two or Three Button Mouse</w:t>
      </w:r>
    </w:p>
    <w:p w:rsidR="003B7657" w:rsidRPr="00945214" w:rsidRDefault="003B7657" w:rsidP="003B7657">
      <w:pPr>
        <w:spacing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Monitor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LCD</w:t>
      </w:r>
    </w:p>
    <w:p w:rsidR="00050E42" w:rsidRPr="00B811B5" w:rsidRDefault="00050E42" w:rsidP="00B811B5">
      <w:pPr>
        <w:spacing w:line="360" w:lineRule="auto"/>
        <w:ind w:left="720"/>
        <w:contextualSpacing/>
        <w:jc w:val="both"/>
        <w:rPr>
          <w:rFonts w:ascii="Times New Roman" w:eastAsiaTheme="minorHAnsi" w:hAnsi="Times New Roman" w:cs="Times New Roman"/>
          <w:sz w:val="28"/>
          <w:szCs w:val="28"/>
        </w:rPr>
      </w:pPr>
    </w:p>
    <w:p w:rsidR="002353FE" w:rsidRPr="00B811B5" w:rsidRDefault="002353FE" w:rsidP="00B811B5">
      <w:pPr>
        <w:spacing w:line="360" w:lineRule="auto"/>
        <w:ind w:firstLine="720"/>
        <w:jc w:val="both"/>
        <w:rPr>
          <w:rFonts w:ascii="Times New Roman" w:eastAsiaTheme="minorHAnsi" w:hAnsi="Times New Roman" w:cs="Times New Roman"/>
          <w:b/>
          <w:sz w:val="28"/>
          <w:szCs w:val="28"/>
        </w:rPr>
      </w:pPr>
      <w:r w:rsidRPr="00B811B5">
        <w:rPr>
          <w:rFonts w:ascii="Times New Roman" w:eastAsiaTheme="minorHAnsi" w:hAnsi="Times New Roman" w:cs="Times New Roman"/>
          <w:b/>
          <w:bCs/>
          <w:sz w:val="28"/>
          <w:szCs w:val="28"/>
        </w:rPr>
        <w:t>SOFTWARE CONFIGURATION:</w:t>
      </w:r>
    </w:p>
    <w:p w:rsidR="002353FE" w:rsidRPr="00B811B5" w:rsidRDefault="002353FE" w:rsidP="00B811B5">
      <w:pPr>
        <w:spacing w:line="360" w:lineRule="auto"/>
        <w:ind w:left="720"/>
        <w:contextualSpacing/>
        <w:jc w:val="both"/>
        <w:rPr>
          <w:rFonts w:ascii="Times New Roman" w:eastAsiaTheme="minorHAnsi" w:hAnsi="Times New Roman" w:cs="Times New Roman"/>
          <w:sz w:val="28"/>
          <w:szCs w:val="28"/>
        </w:rPr>
      </w:pPr>
      <w:r w:rsidRPr="00B811B5">
        <w:rPr>
          <w:rFonts w:ascii="Times New Roman" w:eastAsiaTheme="minorHAnsi" w:hAnsi="Times New Roman" w:cs="Times New Roman"/>
          <w:sz w:val="28"/>
          <w:szCs w:val="28"/>
        </w:rPr>
        <w:t> </w:t>
      </w:r>
    </w:p>
    <w:p w:rsidR="002353FE" w:rsidRPr="00B811B5" w:rsidRDefault="002353FE" w:rsidP="00B811B5">
      <w:pPr>
        <w:spacing w:line="360" w:lineRule="auto"/>
        <w:ind w:left="720"/>
        <w:contextualSpacing/>
        <w:jc w:val="both"/>
        <w:rPr>
          <w:rFonts w:ascii="Times New Roman" w:eastAsiaTheme="minorHAnsi" w:hAnsi="Times New Roman" w:cs="Times New Roman"/>
          <w:sz w:val="28"/>
          <w:szCs w:val="28"/>
        </w:rPr>
      </w:pPr>
      <w:r w:rsidRPr="00B811B5">
        <w:rPr>
          <w:rFonts w:ascii="Times New Roman" w:eastAsiaTheme="minorHAnsi" w:hAnsi="Times New Roman" w:cs="Times New Roman"/>
          <w:sz w:val="28"/>
          <w:szCs w:val="28"/>
        </w:rPr>
        <w:t>Operating System</w:t>
      </w:r>
      <w:r w:rsidRPr="00B811B5">
        <w:rPr>
          <w:rFonts w:ascii="Times New Roman" w:eastAsiaTheme="minorHAnsi" w:hAnsi="Times New Roman" w:cs="Times New Roman"/>
          <w:sz w:val="28"/>
          <w:szCs w:val="28"/>
        </w:rPr>
        <w:tab/>
      </w:r>
      <w:r w:rsidRPr="00B811B5">
        <w:rPr>
          <w:rFonts w:ascii="Times New Roman" w:eastAsiaTheme="minorHAnsi" w:hAnsi="Times New Roman" w:cs="Times New Roman"/>
          <w:sz w:val="28"/>
          <w:szCs w:val="28"/>
        </w:rPr>
        <w:tab/>
        <w:t>:</w:t>
      </w:r>
      <w:r w:rsidRPr="00B811B5">
        <w:rPr>
          <w:rFonts w:ascii="Times New Roman" w:eastAsiaTheme="minorHAnsi" w:hAnsi="Times New Roman" w:cs="Times New Roman"/>
          <w:sz w:val="28"/>
          <w:szCs w:val="28"/>
        </w:rPr>
        <w:tab/>
        <w:t xml:space="preserve">Windows 7 </w:t>
      </w:r>
      <w:r w:rsidR="00050E42" w:rsidRPr="00B811B5">
        <w:rPr>
          <w:rFonts w:ascii="Times New Roman" w:eastAsiaTheme="minorHAnsi" w:hAnsi="Times New Roman" w:cs="Times New Roman"/>
          <w:sz w:val="28"/>
          <w:szCs w:val="28"/>
        </w:rPr>
        <w:t>/ 10</w:t>
      </w:r>
    </w:p>
    <w:p w:rsidR="002353FE" w:rsidRPr="00B811B5" w:rsidRDefault="002353FE" w:rsidP="00B811B5">
      <w:pPr>
        <w:spacing w:line="360" w:lineRule="auto"/>
        <w:ind w:left="720"/>
        <w:contextualSpacing/>
        <w:jc w:val="both"/>
        <w:rPr>
          <w:rFonts w:ascii="Times New Roman" w:eastAsiaTheme="minorHAnsi" w:hAnsi="Times New Roman" w:cs="Times New Roman"/>
          <w:sz w:val="28"/>
          <w:szCs w:val="28"/>
        </w:rPr>
      </w:pPr>
      <w:r w:rsidRPr="00B811B5">
        <w:rPr>
          <w:rFonts w:ascii="Times New Roman" w:eastAsiaTheme="minorHAnsi" w:hAnsi="Times New Roman" w:cs="Times New Roman"/>
          <w:sz w:val="28"/>
          <w:szCs w:val="28"/>
        </w:rPr>
        <w:t>Environment</w:t>
      </w:r>
      <w:r w:rsidRPr="00B811B5">
        <w:rPr>
          <w:rFonts w:ascii="Times New Roman" w:eastAsiaTheme="minorHAnsi" w:hAnsi="Times New Roman" w:cs="Times New Roman"/>
          <w:sz w:val="28"/>
          <w:szCs w:val="28"/>
        </w:rPr>
        <w:tab/>
      </w:r>
      <w:r w:rsidRPr="00B811B5">
        <w:rPr>
          <w:rFonts w:ascii="Times New Roman" w:eastAsiaTheme="minorHAnsi" w:hAnsi="Times New Roman" w:cs="Times New Roman"/>
          <w:sz w:val="28"/>
          <w:szCs w:val="28"/>
        </w:rPr>
        <w:tab/>
        <w:t>:</w:t>
      </w:r>
      <w:r w:rsidRPr="00B811B5">
        <w:rPr>
          <w:rFonts w:ascii="Times New Roman" w:eastAsiaTheme="minorHAnsi" w:hAnsi="Times New Roman" w:cs="Times New Roman"/>
          <w:sz w:val="28"/>
          <w:szCs w:val="28"/>
        </w:rPr>
        <w:tab/>
        <w:t>MATLAB</w:t>
      </w:r>
    </w:p>
    <w:p w:rsidR="002353FE" w:rsidRPr="00B811B5" w:rsidRDefault="002353FE" w:rsidP="00B811B5">
      <w:pPr>
        <w:spacing w:line="360" w:lineRule="auto"/>
        <w:ind w:left="720"/>
        <w:contextualSpacing/>
        <w:jc w:val="both"/>
        <w:rPr>
          <w:rFonts w:ascii="Times New Roman" w:eastAsiaTheme="minorHAnsi" w:hAnsi="Times New Roman" w:cs="Times New Roman"/>
          <w:sz w:val="28"/>
          <w:szCs w:val="28"/>
        </w:rPr>
      </w:pPr>
      <w:proofErr w:type="spellStart"/>
      <w:r w:rsidRPr="00B811B5">
        <w:rPr>
          <w:rFonts w:ascii="Times New Roman" w:eastAsiaTheme="minorHAnsi" w:hAnsi="Times New Roman" w:cs="Times New Roman"/>
          <w:sz w:val="28"/>
          <w:szCs w:val="28"/>
        </w:rPr>
        <w:t>Matlab</w:t>
      </w:r>
      <w:proofErr w:type="spellEnd"/>
      <w:r w:rsidRPr="00B811B5">
        <w:rPr>
          <w:rFonts w:ascii="Times New Roman" w:eastAsiaTheme="minorHAnsi" w:hAnsi="Times New Roman" w:cs="Times New Roman"/>
          <w:sz w:val="28"/>
          <w:szCs w:val="28"/>
        </w:rPr>
        <w:tab/>
      </w:r>
      <w:r w:rsidRPr="00B811B5">
        <w:rPr>
          <w:rFonts w:ascii="Times New Roman" w:eastAsiaTheme="minorHAnsi" w:hAnsi="Times New Roman" w:cs="Times New Roman"/>
          <w:sz w:val="28"/>
          <w:szCs w:val="28"/>
        </w:rPr>
        <w:tab/>
      </w:r>
      <w:r w:rsidRPr="00B811B5">
        <w:rPr>
          <w:rFonts w:ascii="Times New Roman" w:eastAsiaTheme="minorHAnsi" w:hAnsi="Times New Roman" w:cs="Times New Roman"/>
          <w:sz w:val="28"/>
          <w:szCs w:val="28"/>
        </w:rPr>
        <w:tab/>
        <w:t>:</w:t>
      </w:r>
      <w:r w:rsidRPr="00B811B5">
        <w:rPr>
          <w:rFonts w:ascii="Times New Roman" w:eastAsiaTheme="minorHAnsi" w:hAnsi="Times New Roman" w:cs="Times New Roman"/>
          <w:sz w:val="28"/>
          <w:szCs w:val="28"/>
        </w:rPr>
        <w:tab/>
        <w:t>Version 18a</w:t>
      </w:r>
    </w:p>
    <w:p w:rsidR="0026560E" w:rsidRPr="00B811B5" w:rsidRDefault="0026560E" w:rsidP="00B811B5">
      <w:pPr>
        <w:spacing w:line="360" w:lineRule="auto"/>
        <w:ind w:left="720"/>
        <w:contextualSpacing/>
        <w:jc w:val="both"/>
        <w:rPr>
          <w:rFonts w:ascii="Times New Roman" w:eastAsiaTheme="minorHAnsi" w:hAnsi="Times New Roman" w:cs="Times New Roman"/>
          <w:bCs/>
          <w:sz w:val="28"/>
          <w:szCs w:val="28"/>
        </w:rPr>
      </w:pPr>
    </w:p>
    <w:p w:rsidR="0026560E" w:rsidRPr="00B811B5" w:rsidRDefault="0026560E" w:rsidP="00B811B5">
      <w:pPr>
        <w:spacing w:line="360" w:lineRule="auto"/>
        <w:jc w:val="both"/>
        <w:rPr>
          <w:rFonts w:ascii="Times New Roman" w:eastAsiaTheme="minorHAnsi" w:hAnsi="Times New Roman" w:cs="Times New Roman"/>
          <w:sz w:val="28"/>
          <w:szCs w:val="28"/>
        </w:rPr>
      </w:pPr>
    </w:p>
    <w:p w:rsidR="008224D1" w:rsidRPr="00B811B5" w:rsidRDefault="008224D1" w:rsidP="00B811B5">
      <w:pPr>
        <w:spacing w:line="360" w:lineRule="auto"/>
        <w:jc w:val="both"/>
        <w:rPr>
          <w:rFonts w:ascii="Times New Roman" w:eastAsiaTheme="minorHAnsi" w:hAnsi="Times New Roman" w:cs="Times New Roman"/>
          <w:sz w:val="28"/>
          <w:szCs w:val="28"/>
        </w:rPr>
      </w:pPr>
    </w:p>
    <w:p w:rsidR="008224D1" w:rsidRPr="00B811B5" w:rsidRDefault="008224D1" w:rsidP="00B811B5">
      <w:pPr>
        <w:spacing w:line="360" w:lineRule="auto"/>
        <w:jc w:val="both"/>
        <w:rPr>
          <w:rFonts w:ascii="Times New Roman" w:eastAsiaTheme="minorHAnsi" w:hAnsi="Times New Roman" w:cs="Times New Roman"/>
          <w:sz w:val="28"/>
          <w:szCs w:val="28"/>
        </w:rPr>
      </w:pPr>
    </w:p>
    <w:p w:rsidR="008224D1" w:rsidRPr="00B811B5" w:rsidRDefault="008224D1" w:rsidP="00B811B5">
      <w:pPr>
        <w:spacing w:line="360" w:lineRule="auto"/>
        <w:jc w:val="both"/>
        <w:rPr>
          <w:rFonts w:ascii="Times New Roman" w:eastAsiaTheme="minorHAnsi" w:hAnsi="Times New Roman" w:cs="Times New Roman"/>
          <w:sz w:val="28"/>
          <w:szCs w:val="28"/>
        </w:rPr>
      </w:pPr>
    </w:p>
    <w:p w:rsidR="008224D1" w:rsidRPr="00B811B5" w:rsidRDefault="008224D1" w:rsidP="00B811B5">
      <w:pPr>
        <w:spacing w:line="360" w:lineRule="auto"/>
        <w:jc w:val="both"/>
        <w:rPr>
          <w:rFonts w:ascii="Times New Roman" w:eastAsiaTheme="minorHAnsi" w:hAnsi="Times New Roman" w:cs="Times New Roman"/>
          <w:sz w:val="28"/>
          <w:szCs w:val="28"/>
        </w:rPr>
      </w:pPr>
    </w:p>
    <w:p w:rsidR="008224D1" w:rsidRPr="00B811B5" w:rsidRDefault="008224D1" w:rsidP="00B811B5">
      <w:pPr>
        <w:spacing w:line="360" w:lineRule="auto"/>
        <w:jc w:val="both"/>
        <w:rPr>
          <w:rFonts w:ascii="Times New Roman" w:eastAsiaTheme="minorHAnsi" w:hAnsi="Times New Roman" w:cs="Times New Roman"/>
          <w:sz w:val="28"/>
          <w:szCs w:val="28"/>
        </w:rPr>
      </w:pPr>
      <w:bookmarkStart w:id="0" w:name="_GoBack"/>
      <w:bookmarkEnd w:id="0"/>
    </w:p>
    <w:p w:rsidR="0026560E" w:rsidRPr="00B811B5" w:rsidRDefault="0026560E" w:rsidP="00B811B5">
      <w:pPr>
        <w:spacing w:line="360" w:lineRule="auto"/>
        <w:jc w:val="both"/>
        <w:rPr>
          <w:rFonts w:ascii="Times New Roman" w:eastAsiaTheme="minorHAnsi" w:hAnsi="Times New Roman" w:cs="Times New Roman"/>
          <w:b/>
          <w:sz w:val="28"/>
          <w:szCs w:val="28"/>
        </w:rPr>
      </w:pPr>
      <w:r w:rsidRPr="00B811B5">
        <w:rPr>
          <w:rFonts w:ascii="Times New Roman" w:eastAsiaTheme="minorHAnsi" w:hAnsi="Times New Roman" w:cs="Times New Roman"/>
          <w:b/>
          <w:sz w:val="28"/>
          <w:szCs w:val="28"/>
        </w:rPr>
        <w:t>REFERENCES</w:t>
      </w:r>
    </w:p>
    <w:p w:rsidR="00B811B5" w:rsidRPr="00B811B5" w:rsidRDefault="00B6041B" w:rsidP="00B811B5">
      <w:pPr>
        <w:spacing w:line="360" w:lineRule="auto"/>
        <w:contextualSpacing/>
        <w:jc w:val="both"/>
        <w:rPr>
          <w:rFonts w:ascii="Times New Roman" w:hAnsi="Times New Roman" w:cs="Times New Roman"/>
          <w:sz w:val="28"/>
          <w:szCs w:val="28"/>
        </w:rPr>
      </w:pPr>
      <w:proofErr w:type="gramStart"/>
      <w:r w:rsidRPr="00B811B5">
        <w:rPr>
          <w:rFonts w:ascii="Times New Roman" w:hAnsi="Times New Roman" w:cs="Times New Roman"/>
          <w:sz w:val="28"/>
          <w:szCs w:val="28"/>
        </w:rPr>
        <w:t xml:space="preserve">[1] </w:t>
      </w:r>
      <w:proofErr w:type="spellStart"/>
      <w:r w:rsidR="00B811B5" w:rsidRPr="00B811B5">
        <w:rPr>
          <w:rFonts w:ascii="Times New Roman" w:hAnsi="Times New Roman" w:cs="Times New Roman"/>
          <w:sz w:val="28"/>
          <w:szCs w:val="28"/>
        </w:rPr>
        <w:t>Coatrieux</w:t>
      </w:r>
      <w:proofErr w:type="spellEnd"/>
      <w:r w:rsidR="00B811B5" w:rsidRPr="00B811B5">
        <w:rPr>
          <w:rFonts w:ascii="Times New Roman" w:hAnsi="Times New Roman" w:cs="Times New Roman"/>
          <w:sz w:val="28"/>
          <w:szCs w:val="28"/>
        </w:rPr>
        <w:t xml:space="preserve">, G., </w:t>
      </w:r>
      <w:proofErr w:type="spellStart"/>
      <w:r w:rsidR="00B811B5" w:rsidRPr="00B811B5">
        <w:rPr>
          <w:rFonts w:ascii="Times New Roman" w:hAnsi="Times New Roman" w:cs="Times New Roman"/>
          <w:sz w:val="28"/>
          <w:szCs w:val="28"/>
        </w:rPr>
        <w:t>Lecornu</w:t>
      </w:r>
      <w:proofErr w:type="spellEnd"/>
      <w:r w:rsidR="00B811B5" w:rsidRPr="00B811B5">
        <w:rPr>
          <w:rFonts w:ascii="Times New Roman" w:hAnsi="Times New Roman" w:cs="Times New Roman"/>
          <w:sz w:val="28"/>
          <w:szCs w:val="28"/>
        </w:rPr>
        <w:t xml:space="preserve">, L., </w:t>
      </w:r>
      <w:proofErr w:type="spellStart"/>
      <w:r w:rsidR="00B811B5" w:rsidRPr="00B811B5">
        <w:rPr>
          <w:rFonts w:ascii="Times New Roman" w:hAnsi="Times New Roman" w:cs="Times New Roman"/>
          <w:sz w:val="28"/>
          <w:szCs w:val="28"/>
        </w:rPr>
        <w:t>Sankur</w:t>
      </w:r>
      <w:proofErr w:type="spellEnd"/>
      <w:r w:rsidR="00B811B5" w:rsidRPr="00B811B5">
        <w:rPr>
          <w:rFonts w:ascii="Times New Roman" w:hAnsi="Times New Roman" w:cs="Times New Roman"/>
          <w:sz w:val="28"/>
          <w:szCs w:val="28"/>
        </w:rPr>
        <w:t>, B., &amp; Roux, C. (2006).</w:t>
      </w:r>
      <w:proofErr w:type="gramEnd"/>
      <w:r w:rsidR="00B811B5" w:rsidRPr="00B811B5">
        <w:rPr>
          <w:rFonts w:ascii="Times New Roman" w:hAnsi="Times New Roman" w:cs="Times New Roman"/>
          <w:sz w:val="28"/>
          <w:szCs w:val="28"/>
        </w:rPr>
        <w:t xml:space="preserve"> </w:t>
      </w:r>
      <w:proofErr w:type="gramStart"/>
      <w:r w:rsidR="00B811B5" w:rsidRPr="00B811B5">
        <w:rPr>
          <w:rFonts w:ascii="Times New Roman" w:hAnsi="Times New Roman" w:cs="Times New Roman"/>
          <w:sz w:val="28"/>
          <w:szCs w:val="28"/>
        </w:rPr>
        <w:t>A review of image watermarking applications in healthcare.</w:t>
      </w:r>
      <w:proofErr w:type="gramEnd"/>
      <w:r w:rsidR="00B811B5" w:rsidRPr="00B811B5">
        <w:rPr>
          <w:rFonts w:ascii="Times New Roman" w:hAnsi="Times New Roman" w:cs="Times New Roman"/>
          <w:sz w:val="28"/>
          <w:szCs w:val="28"/>
        </w:rPr>
        <w:t xml:space="preserve"> In Proceedings of international conference of the IEEE engineering in medicine and biology (pp. 4691–4694) </w:t>
      </w:r>
    </w:p>
    <w:p w:rsidR="00B6041B" w:rsidRPr="00B811B5" w:rsidRDefault="00B6041B" w:rsidP="00B811B5">
      <w:pPr>
        <w:spacing w:line="360" w:lineRule="auto"/>
        <w:contextualSpacing/>
        <w:jc w:val="both"/>
        <w:rPr>
          <w:rFonts w:ascii="Times New Roman" w:hAnsi="Times New Roman" w:cs="Times New Roman"/>
          <w:sz w:val="28"/>
          <w:szCs w:val="28"/>
        </w:rPr>
      </w:pPr>
      <w:r w:rsidRPr="00B811B5">
        <w:rPr>
          <w:rFonts w:ascii="Times New Roman" w:hAnsi="Times New Roman" w:cs="Times New Roman"/>
          <w:sz w:val="28"/>
          <w:szCs w:val="28"/>
        </w:rPr>
        <w:t xml:space="preserve">[2] </w:t>
      </w:r>
      <w:proofErr w:type="spellStart"/>
      <w:r w:rsidR="00B811B5" w:rsidRPr="00B811B5">
        <w:rPr>
          <w:rFonts w:ascii="Times New Roman" w:hAnsi="Times New Roman" w:cs="Times New Roman"/>
          <w:sz w:val="28"/>
          <w:szCs w:val="28"/>
        </w:rPr>
        <w:t>Dandapat</w:t>
      </w:r>
      <w:proofErr w:type="spellEnd"/>
      <w:r w:rsidR="00B811B5" w:rsidRPr="00B811B5">
        <w:rPr>
          <w:rFonts w:ascii="Times New Roman" w:hAnsi="Times New Roman" w:cs="Times New Roman"/>
          <w:sz w:val="28"/>
          <w:szCs w:val="28"/>
        </w:rPr>
        <w:t xml:space="preserve">, S., </w:t>
      </w:r>
      <w:proofErr w:type="spellStart"/>
      <w:r w:rsidR="00B811B5" w:rsidRPr="00B811B5">
        <w:rPr>
          <w:rFonts w:ascii="Times New Roman" w:hAnsi="Times New Roman" w:cs="Times New Roman"/>
          <w:sz w:val="28"/>
          <w:szCs w:val="28"/>
        </w:rPr>
        <w:t>Chutatape</w:t>
      </w:r>
      <w:proofErr w:type="spellEnd"/>
      <w:r w:rsidR="00B811B5" w:rsidRPr="00B811B5">
        <w:rPr>
          <w:rFonts w:ascii="Times New Roman" w:hAnsi="Times New Roman" w:cs="Times New Roman"/>
          <w:sz w:val="28"/>
          <w:szCs w:val="28"/>
        </w:rPr>
        <w:t xml:space="preserve">, O., &amp; Krishnan, S. M. (2004). Perceptual model based data embedding in medical images. </w:t>
      </w:r>
      <w:proofErr w:type="gramStart"/>
      <w:r w:rsidR="00B811B5" w:rsidRPr="00B811B5">
        <w:rPr>
          <w:rFonts w:ascii="Times New Roman" w:hAnsi="Times New Roman" w:cs="Times New Roman"/>
          <w:sz w:val="28"/>
          <w:szCs w:val="28"/>
        </w:rPr>
        <w:t>In Proceedings of international conference on image processing (pp. 2315–2318).</w:t>
      </w:r>
      <w:proofErr w:type="gramEnd"/>
    </w:p>
    <w:p w:rsidR="00B811B5" w:rsidRPr="00B811B5" w:rsidRDefault="00B6041B" w:rsidP="00B811B5">
      <w:pPr>
        <w:spacing w:line="360" w:lineRule="auto"/>
        <w:contextualSpacing/>
        <w:jc w:val="both"/>
        <w:rPr>
          <w:rFonts w:ascii="Times New Roman" w:hAnsi="Times New Roman" w:cs="Times New Roman"/>
          <w:sz w:val="28"/>
          <w:szCs w:val="28"/>
        </w:rPr>
      </w:pPr>
      <w:r w:rsidRPr="00B811B5">
        <w:rPr>
          <w:rFonts w:ascii="Times New Roman" w:hAnsi="Times New Roman" w:cs="Times New Roman"/>
          <w:sz w:val="28"/>
          <w:szCs w:val="28"/>
        </w:rPr>
        <w:t xml:space="preserve">[3] </w:t>
      </w:r>
      <w:r w:rsidR="00B811B5" w:rsidRPr="00B811B5">
        <w:rPr>
          <w:rFonts w:ascii="Times New Roman" w:hAnsi="Times New Roman" w:cs="Times New Roman"/>
          <w:sz w:val="28"/>
          <w:szCs w:val="28"/>
        </w:rPr>
        <w:t xml:space="preserve">Shi, X., &amp; Xiao, D. (2013). </w:t>
      </w:r>
      <w:proofErr w:type="gramStart"/>
      <w:r w:rsidR="00B811B5" w:rsidRPr="00B811B5">
        <w:rPr>
          <w:rFonts w:ascii="Times New Roman" w:hAnsi="Times New Roman" w:cs="Times New Roman"/>
          <w:sz w:val="28"/>
          <w:szCs w:val="28"/>
        </w:rPr>
        <w:t>A reversible watermarking authentication scheme for wireless sensor networks.</w:t>
      </w:r>
      <w:proofErr w:type="gramEnd"/>
      <w:r w:rsidR="00B811B5" w:rsidRPr="00B811B5">
        <w:rPr>
          <w:rFonts w:ascii="Times New Roman" w:hAnsi="Times New Roman" w:cs="Times New Roman"/>
          <w:sz w:val="28"/>
          <w:szCs w:val="28"/>
        </w:rPr>
        <w:t xml:space="preserve"> Information Sciences, 240, 173–183. </w:t>
      </w:r>
      <w:proofErr w:type="gramStart"/>
      <w:r w:rsidR="00B811B5" w:rsidRPr="00B811B5">
        <w:rPr>
          <w:rFonts w:ascii="Times New Roman" w:hAnsi="Times New Roman" w:cs="Times New Roman"/>
          <w:sz w:val="28"/>
          <w:szCs w:val="28"/>
        </w:rPr>
        <w:t>Shih, F. Y., &amp; Wu, Y. T. (2005).</w:t>
      </w:r>
      <w:proofErr w:type="gramEnd"/>
      <w:r w:rsidR="00B811B5" w:rsidRPr="00B811B5">
        <w:rPr>
          <w:rFonts w:ascii="Times New Roman" w:hAnsi="Times New Roman" w:cs="Times New Roman"/>
          <w:sz w:val="28"/>
          <w:szCs w:val="28"/>
        </w:rPr>
        <w:t xml:space="preserve"> Robust watermarking and compression for medical images based on genetic algorithms. Information Sciences, 175(3), 200–216.</w:t>
      </w:r>
    </w:p>
    <w:p w:rsidR="00B6041B" w:rsidRPr="00B811B5" w:rsidRDefault="00B811B5" w:rsidP="00B811B5">
      <w:pPr>
        <w:spacing w:line="360" w:lineRule="auto"/>
        <w:contextualSpacing/>
        <w:jc w:val="both"/>
        <w:rPr>
          <w:rFonts w:ascii="Times New Roman" w:hAnsi="Times New Roman" w:cs="Times New Roman"/>
          <w:sz w:val="28"/>
          <w:szCs w:val="28"/>
        </w:rPr>
      </w:pPr>
      <w:r w:rsidRPr="00B811B5">
        <w:rPr>
          <w:rFonts w:ascii="Times New Roman" w:hAnsi="Times New Roman" w:cs="Times New Roman"/>
          <w:sz w:val="28"/>
          <w:szCs w:val="28"/>
        </w:rPr>
        <w:t xml:space="preserve"> </w:t>
      </w:r>
      <w:r w:rsidR="00B6041B" w:rsidRPr="00B811B5">
        <w:rPr>
          <w:rFonts w:ascii="Times New Roman" w:hAnsi="Times New Roman" w:cs="Times New Roman"/>
          <w:sz w:val="28"/>
          <w:szCs w:val="28"/>
        </w:rPr>
        <w:t xml:space="preserve">[4] </w:t>
      </w:r>
      <w:r w:rsidRPr="00B811B5">
        <w:rPr>
          <w:rFonts w:ascii="Times New Roman" w:hAnsi="Times New Roman" w:cs="Times New Roman"/>
          <w:sz w:val="28"/>
          <w:szCs w:val="28"/>
        </w:rPr>
        <w:t xml:space="preserve">Lei, B., Song, I., &amp; </w:t>
      </w:r>
      <w:proofErr w:type="spellStart"/>
      <w:r w:rsidRPr="00B811B5">
        <w:rPr>
          <w:rFonts w:ascii="Times New Roman" w:hAnsi="Times New Roman" w:cs="Times New Roman"/>
          <w:sz w:val="28"/>
          <w:szCs w:val="28"/>
        </w:rPr>
        <w:t>Rahman</w:t>
      </w:r>
      <w:proofErr w:type="spellEnd"/>
      <w:r w:rsidRPr="00B811B5">
        <w:rPr>
          <w:rFonts w:ascii="Times New Roman" w:hAnsi="Times New Roman" w:cs="Times New Roman"/>
          <w:sz w:val="28"/>
          <w:szCs w:val="28"/>
        </w:rPr>
        <w:t xml:space="preserve">, S. A. (2012a). </w:t>
      </w:r>
      <w:proofErr w:type="gramStart"/>
      <w:r w:rsidRPr="00B811B5">
        <w:rPr>
          <w:rFonts w:ascii="Times New Roman" w:hAnsi="Times New Roman" w:cs="Times New Roman"/>
          <w:sz w:val="28"/>
          <w:szCs w:val="28"/>
        </w:rPr>
        <w:t>Optimal watermarking scheme for breath sound.</w:t>
      </w:r>
      <w:proofErr w:type="gramEnd"/>
      <w:r w:rsidRPr="00B811B5">
        <w:rPr>
          <w:rFonts w:ascii="Times New Roman" w:hAnsi="Times New Roman" w:cs="Times New Roman"/>
          <w:sz w:val="28"/>
          <w:szCs w:val="28"/>
        </w:rPr>
        <w:t xml:space="preserve"> In International joint conference on neural networks (IJCNN) (pp. 1–6)</w:t>
      </w:r>
    </w:p>
    <w:p w:rsidR="005668E4" w:rsidRPr="00B811B5" w:rsidRDefault="00B6041B" w:rsidP="00B811B5">
      <w:pPr>
        <w:spacing w:line="360" w:lineRule="auto"/>
        <w:contextualSpacing/>
        <w:jc w:val="both"/>
        <w:rPr>
          <w:rFonts w:ascii="Times New Roman" w:eastAsiaTheme="minorHAnsi" w:hAnsi="Times New Roman" w:cs="Times New Roman"/>
          <w:bCs/>
          <w:sz w:val="28"/>
          <w:szCs w:val="28"/>
        </w:rPr>
      </w:pPr>
      <w:r w:rsidRPr="00B811B5">
        <w:rPr>
          <w:rFonts w:ascii="Times New Roman" w:hAnsi="Times New Roman" w:cs="Times New Roman"/>
          <w:sz w:val="28"/>
          <w:szCs w:val="28"/>
        </w:rPr>
        <w:t xml:space="preserve">[5] </w:t>
      </w:r>
      <w:r w:rsidR="00B811B5" w:rsidRPr="00B811B5">
        <w:rPr>
          <w:rFonts w:ascii="Times New Roman" w:hAnsi="Times New Roman" w:cs="Times New Roman"/>
          <w:sz w:val="28"/>
          <w:szCs w:val="28"/>
        </w:rPr>
        <w:t xml:space="preserve">Sheikh, H. R., Wang, Z., </w:t>
      </w:r>
      <w:proofErr w:type="spellStart"/>
      <w:r w:rsidR="00B811B5" w:rsidRPr="00B811B5">
        <w:rPr>
          <w:rFonts w:ascii="Times New Roman" w:hAnsi="Times New Roman" w:cs="Times New Roman"/>
          <w:sz w:val="28"/>
          <w:szCs w:val="28"/>
        </w:rPr>
        <w:t>Bovik</w:t>
      </w:r>
      <w:proofErr w:type="spellEnd"/>
      <w:r w:rsidR="00B811B5" w:rsidRPr="00B811B5">
        <w:rPr>
          <w:rFonts w:ascii="Times New Roman" w:hAnsi="Times New Roman" w:cs="Times New Roman"/>
          <w:sz w:val="28"/>
          <w:szCs w:val="28"/>
        </w:rPr>
        <w:t xml:space="preserve">, A. C., &amp; </w:t>
      </w:r>
      <w:proofErr w:type="spellStart"/>
      <w:r w:rsidR="00B811B5" w:rsidRPr="00B811B5">
        <w:rPr>
          <w:rFonts w:ascii="Times New Roman" w:hAnsi="Times New Roman" w:cs="Times New Roman"/>
          <w:sz w:val="28"/>
          <w:szCs w:val="28"/>
        </w:rPr>
        <w:t>Simoncelli</w:t>
      </w:r>
      <w:proofErr w:type="spellEnd"/>
      <w:r w:rsidR="00B811B5" w:rsidRPr="00B811B5">
        <w:rPr>
          <w:rFonts w:ascii="Times New Roman" w:hAnsi="Times New Roman" w:cs="Times New Roman"/>
          <w:sz w:val="28"/>
          <w:szCs w:val="28"/>
        </w:rPr>
        <w:t>, E. P. (2002). Image quality assessment: From error visibility to structural similarity. IEEE Transactions on Image Processing, 13(4), 600–612.</w:t>
      </w:r>
    </w:p>
    <w:sectPr w:rsidR="005668E4" w:rsidRPr="00B811B5" w:rsidSect="00035F9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F16E8"/>
    <w:multiLevelType w:val="hybridMultilevel"/>
    <w:tmpl w:val="F0F215D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3418D6"/>
    <w:multiLevelType w:val="hybridMultilevel"/>
    <w:tmpl w:val="F83839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3E6A29"/>
    <w:multiLevelType w:val="multilevel"/>
    <w:tmpl w:val="05165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F1D02A8"/>
    <w:multiLevelType w:val="hybridMultilevel"/>
    <w:tmpl w:val="2B445A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5B9585B"/>
    <w:multiLevelType w:val="multilevel"/>
    <w:tmpl w:val="ACF81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6C50115"/>
    <w:multiLevelType w:val="hybridMultilevel"/>
    <w:tmpl w:val="8730A2A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E8570D8"/>
    <w:multiLevelType w:val="hybridMultilevel"/>
    <w:tmpl w:val="D2A0C46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0060FD1"/>
    <w:multiLevelType w:val="hybridMultilevel"/>
    <w:tmpl w:val="CD5493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7017C8A"/>
    <w:multiLevelType w:val="multilevel"/>
    <w:tmpl w:val="314A6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7543417"/>
    <w:multiLevelType w:val="hybridMultilevel"/>
    <w:tmpl w:val="1E08968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4"/>
  </w:num>
  <w:num w:numId="4">
    <w:abstractNumId w:val="7"/>
  </w:num>
  <w:num w:numId="5">
    <w:abstractNumId w:val="9"/>
  </w:num>
  <w:num w:numId="6">
    <w:abstractNumId w:val="2"/>
  </w:num>
  <w:num w:numId="7">
    <w:abstractNumId w:val="8"/>
  </w:num>
  <w:num w:numId="8">
    <w:abstractNumId w:val="0"/>
  </w:num>
  <w:num w:numId="9">
    <w:abstractNumId w:val="5"/>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characterSpacingControl w:val="doNotCompress"/>
  <w:compat>
    <w:useFELayout/>
  </w:compat>
  <w:rsids>
    <w:rsidRoot w:val="00FA3339"/>
    <w:rsid w:val="00035F95"/>
    <w:rsid w:val="00050E42"/>
    <w:rsid w:val="000902AD"/>
    <w:rsid w:val="00093D2F"/>
    <w:rsid w:val="00166B8D"/>
    <w:rsid w:val="001A74E4"/>
    <w:rsid w:val="001B2739"/>
    <w:rsid w:val="001C5B25"/>
    <w:rsid w:val="002353FE"/>
    <w:rsid w:val="0026560E"/>
    <w:rsid w:val="00291FAF"/>
    <w:rsid w:val="0037263A"/>
    <w:rsid w:val="0038252A"/>
    <w:rsid w:val="003B7657"/>
    <w:rsid w:val="00425EA1"/>
    <w:rsid w:val="005668E4"/>
    <w:rsid w:val="005B1ADB"/>
    <w:rsid w:val="008224D1"/>
    <w:rsid w:val="00827106"/>
    <w:rsid w:val="008D3B11"/>
    <w:rsid w:val="00913B73"/>
    <w:rsid w:val="009364B4"/>
    <w:rsid w:val="009B2EEF"/>
    <w:rsid w:val="00A119C4"/>
    <w:rsid w:val="00AF2C73"/>
    <w:rsid w:val="00B6041B"/>
    <w:rsid w:val="00B811B5"/>
    <w:rsid w:val="00BB629D"/>
    <w:rsid w:val="00C733C1"/>
    <w:rsid w:val="00CC3292"/>
    <w:rsid w:val="00D0271F"/>
    <w:rsid w:val="00D62856"/>
    <w:rsid w:val="00D73B0D"/>
    <w:rsid w:val="00DB72C5"/>
    <w:rsid w:val="00E034EC"/>
    <w:rsid w:val="00E347C4"/>
    <w:rsid w:val="00E451BD"/>
    <w:rsid w:val="00E56F0D"/>
    <w:rsid w:val="00E61DB9"/>
    <w:rsid w:val="00EC4AFF"/>
    <w:rsid w:val="00ED76AC"/>
    <w:rsid w:val="00F331BA"/>
    <w:rsid w:val="00FA3339"/>
    <w:rsid w:val="00FA3D2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F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47C4"/>
    <w:pPr>
      <w:ind w:left="720"/>
      <w:contextualSpacing/>
    </w:pPr>
  </w:style>
  <w:style w:type="character" w:styleId="Hyperlink">
    <w:name w:val="Hyperlink"/>
    <w:basedOn w:val="DefaultParagraphFont"/>
    <w:uiPriority w:val="99"/>
    <w:unhideWhenUsed/>
    <w:rsid w:val="00093D2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6920241">
      <w:bodyDiv w:val="1"/>
      <w:marLeft w:val="0"/>
      <w:marRight w:val="0"/>
      <w:marTop w:val="0"/>
      <w:marBottom w:val="0"/>
      <w:divBdr>
        <w:top w:val="none" w:sz="0" w:space="0" w:color="auto"/>
        <w:left w:val="none" w:sz="0" w:space="0" w:color="auto"/>
        <w:bottom w:val="none" w:sz="0" w:space="0" w:color="auto"/>
        <w:right w:val="none" w:sz="0" w:space="0" w:color="auto"/>
      </w:divBdr>
      <w:divsChild>
        <w:div w:id="662659339">
          <w:marLeft w:val="0"/>
          <w:marRight w:val="0"/>
          <w:marTop w:val="0"/>
          <w:marBottom w:val="306"/>
          <w:divBdr>
            <w:top w:val="none" w:sz="0" w:space="0" w:color="auto"/>
            <w:left w:val="none" w:sz="0" w:space="0" w:color="auto"/>
            <w:bottom w:val="none" w:sz="0" w:space="0" w:color="auto"/>
            <w:right w:val="none" w:sz="0" w:space="0" w:color="auto"/>
          </w:divBdr>
          <w:divsChild>
            <w:div w:id="154035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679208">
      <w:bodyDiv w:val="1"/>
      <w:marLeft w:val="0"/>
      <w:marRight w:val="0"/>
      <w:marTop w:val="0"/>
      <w:marBottom w:val="0"/>
      <w:divBdr>
        <w:top w:val="none" w:sz="0" w:space="0" w:color="auto"/>
        <w:left w:val="none" w:sz="0" w:space="0" w:color="auto"/>
        <w:bottom w:val="none" w:sz="0" w:space="0" w:color="auto"/>
        <w:right w:val="none" w:sz="0" w:space="0" w:color="auto"/>
      </w:divBdr>
    </w:div>
    <w:div w:id="1142037766">
      <w:bodyDiv w:val="1"/>
      <w:marLeft w:val="0"/>
      <w:marRight w:val="0"/>
      <w:marTop w:val="0"/>
      <w:marBottom w:val="0"/>
      <w:divBdr>
        <w:top w:val="none" w:sz="0" w:space="0" w:color="auto"/>
        <w:left w:val="none" w:sz="0" w:space="0" w:color="auto"/>
        <w:bottom w:val="none" w:sz="0" w:space="0" w:color="auto"/>
        <w:right w:val="none" w:sz="0" w:space="0" w:color="auto"/>
      </w:divBdr>
      <w:divsChild>
        <w:div w:id="338968180">
          <w:marLeft w:val="0"/>
          <w:marRight w:val="0"/>
          <w:marTop w:val="0"/>
          <w:marBottom w:val="306"/>
          <w:divBdr>
            <w:top w:val="none" w:sz="0" w:space="0" w:color="auto"/>
            <w:left w:val="none" w:sz="0" w:space="0" w:color="auto"/>
            <w:bottom w:val="none" w:sz="0" w:space="0" w:color="auto"/>
            <w:right w:val="none" w:sz="0" w:space="0" w:color="auto"/>
          </w:divBdr>
          <w:divsChild>
            <w:div w:id="448429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039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205</TotalTime>
  <Pages>5</Pages>
  <Words>801</Words>
  <Characters>4566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15</cp:revision>
  <dcterms:created xsi:type="dcterms:W3CDTF">2021-09-29T11:43:00Z</dcterms:created>
  <dcterms:modified xsi:type="dcterms:W3CDTF">2021-10-05T10:06:00Z</dcterms:modified>
</cp:coreProperties>
</file>